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9" w:rsidRPr="00752D0F" w:rsidRDefault="00D85A79" w:rsidP="00D85A79">
      <w:pPr>
        <w:jc w:val="center"/>
        <w:rPr>
          <w:b/>
          <w:sz w:val="26"/>
          <w:szCs w:val="26"/>
        </w:rPr>
      </w:pPr>
      <w:r w:rsidRPr="00752D0F">
        <w:rPr>
          <w:b/>
          <w:sz w:val="26"/>
          <w:szCs w:val="26"/>
        </w:rPr>
        <w:t>ПОЯСНИТЕЛЬНАЯ ЗАПИСКА</w:t>
      </w:r>
    </w:p>
    <w:p w:rsidR="001314B9" w:rsidRPr="00752D0F" w:rsidRDefault="00D85A79" w:rsidP="00D85A79">
      <w:pPr>
        <w:jc w:val="center"/>
        <w:rPr>
          <w:sz w:val="26"/>
          <w:szCs w:val="26"/>
        </w:rPr>
      </w:pPr>
      <w:r w:rsidRPr="00752D0F">
        <w:rPr>
          <w:b/>
          <w:sz w:val="26"/>
          <w:szCs w:val="26"/>
        </w:rPr>
        <w:t>к изменениям в бюдж</w:t>
      </w:r>
      <w:r w:rsidR="00777803" w:rsidRPr="00752D0F">
        <w:rPr>
          <w:b/>
          <w:sz w:val="26"/>
          <w:szCs w:val="26"/>
        </w:rPr>
        <w:t xml:space="preserve">ет </w:t>
      </w:r>
      <w:r w:rsidR="00F40B45" w:rsidRPr="00752D0F">
        <w:rPr>
          <w:b/>
          <w:sz w:val="26"/>
          <w:szCs w:val="26"/>
        </w:rPr>
        <w:t>округа</w:t>
      </w:r>
      <w:r w:rsidR="00777803" w:rsidRPr="00752D0F">
        <w:rPr>
          <w:b/>
          <w:sz w:val="26"/>
          <w:szCs w:val="26"/>
        </w:rPr>
        <w:t xml:space="preserve"> на 20</w:t>
      </w:r>
      <w:r w:rsidR="00A458E8" w:rsidRPr="00752D0F">
        <w:rPr>
          <w:b/>
          <w:sz w:val="26"/>
          <w:szCs w:val="26"/>
        </w:rPr>
        <w:t>2</w:t>
      </w:r>
      <w:r w:rsidR="00F40B45" w:rsidRPr="00752D0F">
        <w:rPr>
          <w:b/>
          <w:sz w:val="26"/>
          <w:szCs w:val="26"/>
        </w:rPr>
        <w:t>3</w:t>
      </w:r>
      <w:r w:rsidRPr="00752D0F">
        <w:rPr>
          <w:b/>
          <w:sz w:val="26"/>
          <w:szCs w:val="26"/>
        </w:rPr>
        <w:t xml:space="preserve"> год</w:t>
      </w:r>
      <w:r w:rsidR="00F40B45" w:rsidRPr="00752D0F">
        <w:rPr>
          <w:sz w:val="26"/>
          <w:szCs w:val="26"/>
        </w:rPr>
        <w:t xml:space="preserve"> </w:t>
      </w:r>
    </w:p>
    <w:p w:rsidR="00D85A79" w:rsidRPr="00752D0F" w:rsidRDefault="00F40B45" w:rsidP="00D85A79">
      <w:pPr>
        <w:jc w:val="center"/>
        <w:rPr>
          <w:b/>
          <w:sz w:val="26"/>
          <w:szCs w:val="26"/>
        </w:rPr>
      </w:pPr>
      <w:r w:rsidRPr="00752D0F">
        <w:rPr>
          <w:b/>
          <w:sz w:val="26"/>
          <w:szCs w:val="26"/>
        </w:rPr>
        <w:t>и на плановый период 2024 и 2025 годов</w:t>
      </w:r>
    </w:p>
    <w:p w:rsidR="00D85A79" w:rsidRPr="00752D0F" w:rsidRDefault="00D85A79" w:rsidP="00D85A79">
      <w:pPr>
        <w:jc w:val="center"/>
        <w:rPr>
          <w:bCs/>
          <w:sz w:val="26"/>
          <w:szCs w:val="26"/>
        </w:rPr>
      </w:pPr>
    </w:p>
    <w:p w:rsidR="00D85A79" w:rsidRPr="00752D0F" w:rsidRDefault="00D85A79" w:rsidP="00D85A79">
      <w:pPr>
        <w:pStyle w:val="21"/>
        <w:widowControl/>
        <w:ind w:firstLine="0"/>
        <w:jc w:val="center"/>
        <w:rPr>
          <w:b/>
          <w:spacing w:val="100"/>
          <w:sz w:val="26"/>
          <w:szCs w:val="26"/>
        </w:rPr>
      </w:pPr>
      <w:r w:rsidRPr="00752D0F">
        <w:rPr>
          <w:b/>
          <w:spacing w:val="100"/>
          <w:sz w:val="26"/>
          <w:szCs w:val="26"/>
        </w:rPr>
        <w:t>ДОХОДЫ</w:t>
      </w:r>
    </w:p>
    <w:p w:rsidR="001826A8" w:rsidRDefault="001826A8" w:rsidP="00752D0F">
      <w:pPr>
        <w:jc w:val="both"/>
        <w:rPr>
          <w:sz w:val="26"/>
          <w:szCs w:val="26"/>
        </w:rPr>
      </w:pPr>
    </w:p>
    <w:p w:rsidR="007079A3" w:rsidRPr="00752D0F" w:rsidRDefault="007079A3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Бюджетные назначения </w:t>
      </w:r>
      <w:r w:rsidR="00FE6E5D" w:rsidRPr="00752D0F">
        <w:rPr>
          <w:sz w:val="24"/>
          <w:szCs w:val="24"/>
        </w:rPr>
        <w:t xml:space="preserve">коду </w:t>
      </w:r>
      <w:r w:rsidR="007071DF" w:rsidRPr="00752D0F">
        <w:rPr>
          <w:sz w:val="24"/>
          <w:szCs w:val="24"/>
        </w:rPr>
        <w:t>доход</w:t>
      </w:r>
      <w:r w:rsidR="00FE6E5D" w:rsidRPr="00752D0F">
        <w:rPr>
          <w:sz w:val="24"/>
          <w:szCs w:val="24"/>
        </w:rPr>
        <w:t>ов</w:t>
      </w:r>
      <w:r w:rsidRPr="00752D0F">
        <w:rPr>
          <w:sz w:val="24"/>
          <w:szCs w:val="24"/>
        </w:rPr>
        <w:t xml:space="preserve"> </w:t>
      </w:r>
      <w:r w:rsidR="00705D77" w:rsidRPr="00752D0F">
        <w:rPr>
          <w:sz w:val="24"/>
          <w:szCs w:val="24"/>
        </w:rPr>
        <w:t>1 13 01000 00 0000 130</w:t>
      </w:r>
      <w:r w:rsidR="00FE6E5D" w:rsidRPr="00752D0F">
        <w:rPr>
          <w:sz w:val="24"/>
          <w:szCs w:val="24"/>
        </w:rPr>
        <w:t xml:space="preserve"> «Доходы от оказания платных услуг (работ)» </w:t>
      </w:r>
      <w:r w:rsidRPr="00752D0F">
        <w:rPr>
          <w:sz w:val="24"/>
          <w:szCs w:val="24"/>
        </w:rPr>
        <w:t xml:space="preserve">на </w:t>
      </w:r>
      <w:r w:rsidRPr="00752D0F">
        <w:rPr>
          <w:b/>
          <w:bCs/>
          <w:sz w:val="24"/>
          <w:szCs w:val="24"/>
        </w:rPr>
        <w:t>2023 год</w:t>
      </w:r>
      <w:r w:rsidRPr="00752D0F">
        <w:rPr>
          <w:sz w:val="24"/>
          <w:szCs w:val="24"/>
        </w:rPr>
        <w:t xml:space="preserve"> увеличиваются на </w:t>
      </w:r>
      <w:r w:rsidRPr="00752D0F">
        <w:rPr>
          <w:b/>
          <w:sz w:val="24"/>
          <w:szCs w:val="24"/>
        </w:rPr>
        <w:t xml:space="preserve">379 507,29 рублей </w:t>
      </w:r>
      <w:r w:rsidRPr="00752D0F">
        <w:rPr>
          <w:sz w:val="24"/>
          <w:szCs w:val="24"/>
        </w:rPr>
        <w:t xml:space="preserve">за счет </w:t>
      </w:r>
      <w:r w:rsidR="00FE6E5D" w:rsidRPr="00752D0F">
        <w:rPr>
          <w:sz w:val="24"/>
          <w:szCs w:val="24"/>
        </w:rPr>
        <w:t>поступления</w:t>
      </w:r>
      <w:r w:rsidRPr="00752D0F">
        <w:rPr>
          <w:sz w:val="24"/>
          <w:szCs w:val="24"/>
        </w:rPr>
        <w:t xml:space="preserve"> доходов от организации транспортного обслуживания населения на пассажирских муниципальных маршрутах автомобильного транспорта МКУ «Хозяйственная служба администрации Мезенского муниципального округа».</w:t>
      </w:r>
    </w:p>
    <w:p w:rsidR="004B2F80" w:rsidRPr="00752D0F" w:rsidRDefault="004B2F80" w:rsidP="00752D0F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52D0F">
        <w:rPr>
          <w:sz w:val="24"/>
          <w:szCs w:val="24"/>
        </w:rPr>
        <w:t>Бюджетные назначения по безвозмездным поступлениям</w:t>
      </w:r>
      <w:r w:rsidR="008D35B0" w:rsidRPr="00752D0F">
        <w:rPr>
          <w:sz w:val="24"/>
          <w:szCs w:val="24"/>
        </w:rPr>
        <w:t xml:space="preserve"> из областного бюджета</w:t>
      </w:r>
      <w:r w:rsidRPr="00752D0F">
        <w:rPr>
          <w:sz w:val="24"/>
          <w:szCs w:val="24"/>
        </w:rPr>
        <w:t xml:space="preserve"> </w:t>
      </w:r>
      <w:r w:rsidR="00F40B45" w:rsidRPr="00752D0F">
        <w:rPr>
          <w:sz w:val="24"/>
          <w:szCs w:val="24"/>
        </w:rPr>
        <w:t xml:space="preserve">на </w:t>
      </w:r>
      <w:r w:rsidR="00F40B45" w:rsidRPr="00752D0F">
        <w:rPr>
          <w:b/>
          <w:bCs/>
          <w:sz w:val="24"/>
          <w:szCs w:val="24"/>
        </w:rPr>
        <w:t>2023 год</w:t>
      </w:r>
      <w:r w:rsidR="00F40B45" w:rsidRPr="00752D0F">
        <w:rPr>
          <w:sz w:val="24"/>
          <w:szCs w:val="24"/>
        </w:rPr>
        <w:t xml:space="preserve"> </w:t>
      </w:r>
      <w:r w:rsidR="0065505B" w:rsidRPr="00752D0F">
        <w:rPr>
          <w:sz w:val="24"/>
          <w:szCs w:val="24"/>
        </w:rPr>
        <w:t>увеличиваются</w:t>
      </w:r>
      <w:r w:rsidR="00986A35" w:rsidRPr="00752D0F">
        <w:rPr>
          <w:sz w:val="24"/>
          <w:szCs w:val="24"/>
        </w:rPr>
        <w:t xml:space="preserve"> </w:t>
      </w:r>
      <w:r w:rsidR="00F40B45" w:rsidRPr="00752D0F">
        <w:rPr>
          <w:sz w:val="24"/>
          <w:szCs w:val="24"/>
        </w:rPr>
        <w:t xml:space="preserve">на </w:t>
      </w:r>
      <w:r w:rsidR="004D4BAB" w:rsidRPr="00752D0F">
        <w:rPr>
          <w:b/>
          <w:sz w:val="24"/>
          <w:szCs w:val="24"/>
        </w:rPr>
        <w:t>129 607 525,47</w:t>
      </w:r>
      <w:r w:rsidR="00A458E8" w:rsidRPr="00752D0F">
        <w:rPr>
          <w:b/>
          <w:sz w:val="24"/>
          <w:szCs w:val="24"/>
        </w:rPr>
        <w:t xml:space="preserve"> рубл</w:t>
      </w:r>
      <w:r w:rsidR="00F40B45" w:rsidRPr="00752D0F">
        <w:rPr>
          <w:b/>
          <w:sz w:val="24"/>
          <w:szCs w:val="24"/>
        </w:rPr>
        <w:t>ей</w:t>
      </w:r>
      <w:r w:rsidR="00F40B45" w:rsidRPr="00752D0F">
        <w:rPr>
          <w:sz w:val="24"/>
          <w:szCs w:val="24"/>
        </w:rPr>
        <w:t xml:space="preserve">, на 2024 год </w:t>
      </w:r>
      <w:r w:rsidR="00FE6E5D" w:rsidRPr="00752D0F">
        <w:rPr>
          <w:sz w:val="24"/>
          <w:szCs w:val="24"/>
        </w:rPr>
        <w:t>-</w:t>
      </w:r>
      <w:r w:rsidR="00F40B45" w:rsidRPr="00752D0F">
        <w:rPr>
          <w:sz w:val="24"/>
          <w:szCs w:val="24"/>
        </w:rPr>
        <w:t xml:space="preserve"> на </w:t>
      </w:r>
      <w:r w:rsidR="004D4BAB" w:rsidRPr="00752D0F">
        <w:rPr>
          <w:bCs/>
          <w:sz w:val="24"/>
          <w:szCs w:val="24"/>
        </w:rPr>
        <w:t>293 866,66</w:t>
      </w:r>
      <w:r w:rsidR="00F40B45" w:rsidRPr="00752D0F">
        <w:rPr>
          <w:bCs/>
          <w:sz w:val="24"/>
          <w:szCs w:val="24"/>
        </w:rPr>
        <w:t xml:space="preserve"> рублей, на 2025 год </w:t>
      </w:r>
      <w:r w:rsidR="00FE6E5D" w:rsidRPr="00752D0F">
        <w:rPr>
          <w:bCs/>
          <w:sz w:val="24"/>
          <w:szCs w:val="24"/>
        </w:rPr>
        <w:t>-</w:t>
      </w:r>
      <w:r w:rsidR="00F40B45" w:rsidRPr="00752D0F">
        <w:rPr>
          <w:bCs/>
          <w:sz w:val="24"/>
          <w:szCs w:val="24"/>
        </w:rPr>
        <w:t xml:space="preserve"> </w:t>
      </w:r>
      <w:proofErr w:type="gramStart"/>
      <w:r w:rsidR="00F40B45" w:rsidRPr="00752D0F">
        <w:rPr>
          <w:bCs/>
          <w:sz w:val="24"/>
          <w:szCs w:val="24"/>
        </w:rPr>
        <w:t>на</w:t>
      </w:r>
      <w:proofErr w:type="gramEnd"/>
      <w:r w:rsidR="00F40B45" w:rsidRPr="00752D0F">
        <w:rPr>
          <w:bCs/>
          <w:sz w:val="24"/>
          <w:szCs w:val="24"/>
        </w:rPr>
        <w:t xml:space="preserve"> </w:t>
      </w:r>
      <w:r w:rsidR="004D4BAB" w:rsidRPr="00752D0F">
        <w:rPr>
          <w:bCs/>
          <w:sz w:val="24"/>
          <w:szCs w:val="24"/>
        </w:rPr>
        <w:t>278 194,39</w:t>
      </w:r>
      <w:r w:rsidR="00F40B45" w:rsidRPr="00752D0F">
        <w:rPr>
          <w:bCs/>
          <w:sz w:val="24"/>
          <w:szCs w:val="24"/>
        </w:rPr>
        <w:t xml:space="preserve"> рубл</w:t>
      </w:r>
      <w:r w:rsidR="004D4BAB" w:rsidRPr="00752D0F">
        <w:rPr>
          <w:bCs/>
          <w:sz w:val="24"/>
          <w:szCs w:val="24"/>
        </w:rPr>
        <w:t>я</w:t>
      </w:r>
      <w:r w:rsidR="00F40B45" w:rsidRPr="00752D0F">
        <w:rPr>
          <w:bCs/>
          <w:sz w:val="24"/>
          <w:szCs w:val="24"/>
        </w:rPr>
        <w:t>,</w:t>
      </w:r>
      <w:r w:rsidRPr="00752D0F">
        <w:rPr>
          <w:bCs/>
          <w:sz w:val="24"/>
          <w:szCs w:val="24"/>
        </w:rPr>
        <w:t xml:space="preserve"> из них:</w:t>
      </w:r>
    </w:p>
    <w:p w:rsidR="00A458E8" w:rsidRPr="00752D0F" w:rsidRDefault="00A458E8" w:rsidP="00752D0F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увеличения:</w:t>
      </w:r>
    </w:p>
    <w:p w:rsidR="00944CBD" w:rsidRPr="00752D0F" w:rsidRDefault="003D257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</w:t>
      </w:r>
      <w:r w:rsidR="00944CBD" w:rsidRPr="00752D0F">
        <w:rPr>
          <w:sz w:val="24"/>
          <w:szCs w:val="24"/>
        </w:rPr>
        <w:t xml:space="preserve"> </w:t>
      </w:r>
      <w:r w:rsidR="000C2A1C" w:rsidRPr="00752D0F">
        <w:rPr>
          <w:sz w:val="24"/>
          <w:szCs w:val="24"/>
        </w:rPr>
        <w:t>субсиди</w:t>
      </w:r>
      <w:r w:rsidR="00FE6E5D" w:rsidRPr="00752D0F">
        <w:rPr>
          <w:sz w:val="24"/>
          <w:szCs w:val="24"/>
        </w:rPr>
        <w:t>я</w:t>
      </w:r>
      <w:r w:rsidR="000C2A1C" w:rsidRPr="00752D0F">
        <w:rPr>
          <w:sz w:val="24"/>
          <w:szCs w:val="24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F40B45" w:rsidRPr="00752D0F">
        <w:rPr>
          <w:sz w:val="24"/>
          <w:szCs w:val="24"/>
        </w:rPr>
        <w:t xml:space="preserve">на </w:t>
      </w:r>
      <w:r w:rsidR="00F40B45" w:rsidRPr="00752D0F">
        <w:rPr>
          <w:b/>
          <w:bCs/>
          <w:sz w:val="24"/>
          <w:szCs w:val="24"/>
        </w:rPr>
        <w:t>2023 год</w:t>
      </w:r>
      <w:r w:rsidRPr="00752D0F">
        <w:rPr>
          <w:sz w:val="24"/>
          <w:szCs w:val="24"/>
        </w:rPr>
        <w:t xml:space="preserve"> </w:t>
      </w:r>
      <w:r w:rsidR="000C2A1C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r w:rsidR="000C2A1C" w:rsidRPr="00752D0F">
        <w:rPr>
          <w:sz w:val="24"/>
          <w:szCs w:val="24"/>
        </w:rPr>
        <w:t>312 086,70</w:t>
      </w:r>
      <w:r w:rsidRPr="00752D0F">
        <w:rPr>
          <w:sz w:val="24"/>
          <w:szCs w:val="24"/>
        </w:rPr>
        <w:t xml:space="preserve"> рублей</w:t>
      </w:r>
      <w:r w:rsidR="000C2A1C" w:rsidRPr="00752D0F">
        <w:rPr>
          <w:sz w:val="24"/>
          <w:szCs w:val="24"/>
        </w:rPr>
        <w:t>, на 2024 год – 293 866,66 рублей, на 2025 год – 278 194,39 рубля</w:t>
      </w:r>
      <w:r w:rsidR="00944CBD" w:rsidRPr="00752D0F">
        <w:rPr>
          <w:sz w:val="24"/>
          <w:szCs w:val="24"/>
        </w:rPr>
        <w:t>;</w:t>
      </w:r>
    </w:p>
    <w:p w:rsidR="007920F2" w:rsidRPr="00752D0F" w:rsidRDefault="007920F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субсидия </w:t>
      </w:r>
      <w:r w:rsidR="007B6980" w:rsidRPr="00752D0F">
        <w:rPr>
          <w:sz w:val="24"/>
          <w:szCs w:val="24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752D0F">
        <w:rPr>
          <w:sz w:val="24"/>
          <w:szCs w:val="24"/>
        </w:rPr>
        <w:t xml:space="preserve"> на </w:t>
      </w:r>
      <w:r w:rsidRPr="00752D0F">
        <w:rPr>
          <w:b/>
          <w:sz w:val="24"/>
          <w:szCs w:val="24"/>
        </w:rPr>
        <w:t>202</w:t>
      </w:r>
      <w:r w:rsidR="007B6980" w:rsidRPr="00752D0F">
        <w:rPr>
          <w:b/>
          <w:sz w:val="24"/>
          <w:szCs w:val="24"/>
        </w:rPr>
        <w:t>3</w:t>
      </w:r>
      <w:r w:rsidRPr="00752D0F">
        <w:rPr>
          <w:b/>
          <w:sz w:val="24"/>
          <w:szCs w:val="24"/>
        </w:rPr>
        <w:t xml:space="preserve"> год</w:t>
      </w:r>
      <w:r w:rsidRPr="00752D0F">
        <w:rPr>
          <w:sz w:val="24"/>
          <w:szCs w:val="24"/>
        </w:rPr>
        <w:t xml:space="preserve"> – </w:t>
      </w:r>
      <w:r w:rsidR="007B6980" w:rsidRPr="00752D0F">
        <w:rPr>
          <w:sz w:val="24"/>
          <w:szCs w:val="24"/>
        </w:rPr>
        <w:t xml:space="preserve">1 100 463,64 </w:t>
      </w:r>
      <w:r w:rsidRPr="00752D0F">
        <w:rPr>
          <w:sz w:val="24"/>
          <w:szCs w:val="24"/>
        </w:rPr>
        <w:t>рубля;</w:t>
      </w:r>
    </w:p>
    <w:p w:rsidR="00A458E8" w:rsidRPr="00752D0F" w:rsidRDefault="00A458E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>- субсидия</w:t>
      </w:r>
      <w:r w:rsidR="007B6980" w:rsidRPr="00752D0F">
        <w:rPr>
          <w:sz w:val="24"/>
          <w:szCs w:val="24"/>
        </w:rPr>
        <w:t xml:space="preserve"> на реализацию мероприятий по обеспечению жильем молодых семей</w:t>
      </w:r>
      <w:r w:rsidR="00F40B45" w:rsidRPr="00752D0F">
        <w:rPr>
          <w:sz w:val="24"/>
          <w:szCs w:val="24"/>
        </w:rPr>
        <w:t xml:space="preserve"> на </w:t>
      </w:r>
      <w:r w:rsidR="00F40B45" w:rsidRPr="00752D0F">
        <w:rPr>
          <w:b/>
          <w:bCs/>
          <w:sz w:val="24"/>
          <w:szCs w:val="24"/>
        </w:rPr>
        <w:t>2023 год</w:t>
      </w:r>
      <w:r w:rsidR="003D2578"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–</w:t>
      </w:r>
      <w:r w:rsidR="003D2578"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315 911,92</w:t>
      </w:r>
      <w:r w:rsidR="003D2578" w:rsidRPr="00752D0F">
        <w:rPr>
          <w:sz w:val="24"/>
          <w:szCs w:val="24"/>
        </w:rPr>
        <w:t xml:space="preserve"> рублей</w:t>
      </w:r>
      <w:r w:rsidRPr="00752D0F">
        <w:rPr>
          <w:sz w:val="24"/>
          <w:szCs w:val="24"/>
        </w:rPr>
        <w:t>;</w:t>
      </w:r>
    </w:p>
    <w:p w:rsidR="00A458E8" w:rsidRPr="00752D0F" w:rsidRDefault="00E93BD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</w:r>
      <w:r w:rsidR="003D2578" w:rsidRPr="00752D0F">
        <w:rPr>
          <w:sz w:val="24"/>
          <w:szCs w:val="24"/>
        </w:rPr>
        <w:t>-</w:t>
      </w:r>
      <w:r w:rsidR="00944CBD" w:rsidRPr="00752D0F">
        <w:rPr>
          <w:sz w:val="24"/>
          <w:szCs w:val="24"/>
        </w:rPr>
        <w:t xml:space="preserve"> субсидия </w:t>
      </w:r>
      <w:r w:rsidR="007B6980" w:rsidRPr="00752D0F">
        <w:rPr>
          <w:sz w:val="24"/>
          <w:szCs w:val="24"/>
        </w:rPr>
        <w:t xml:space="preserve">на разработку проектно-сметной документации по строительству, модернизации объектов питьевого водоснабжения </w:t>
      </w:r>
      <w:r w:rsidR="003D2578" w:rsidRPr="00752D0F">
        <w:rPr>
          <w:sz w:val="24"/>
          <w:szCs w:val="24"/>
        </w:rPr>
        <w:t xml:space="preserve">на </w:t>
      </w:r>
      <w:r w:rsidR="003D2578" w:rsidRPr="00752D0F">
        <w:rPr>
          <w:b/>
          <w:bCs/>
          <w:sz w:val="24"/>
          <w:szCs w:val="24"/>
        </w:rPr>
        <w:t>2023 год</w:t>
      </w:r>
      <w:r w:rsidR="003D2578"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–</w:t>
      </w:r>
      <w:r w:rsidR="003D2578"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936 000</w:t>
      </w:r>
      <w:r w:rsidR="003D2578" w:rsidRPr="00752D0F">
        <w:rPr>
          <w:sz w:val="24"/>
          <w:szCs w:val="24"/>
        </w:rPr>
        <w:t xml:space="preserve"> рублей</w:t>
      </w:r>
      <w:r w:rsidR="00944CBD" w:rsidRPr="00752D0F">
        <w:rPr>
          <w:sz w:val="24"/>
          <w:szCs w:val="24"/>
        </w:rPr>
        <w:t>;</w:t>
      </w:r>
    </w:p>
    <w:p w:rsidR="003D2578" w:rsidRPr="00752D0F" w:rsidRDefault="003D257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субсидия </w:t>
      </w:r>
      <w:r w:rsidR="007B6980" w:rsidRPr="00752D0F">
        <w:rPr>
          <w:sz w:val="24"/>
          <w:szCs w:val="24"/>
        </w:rPr>
        <w:t>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</w:r>
      <w:r w:rsidRPr="00752D0F">
        <w:rPr>
          <w:sz w:val="24"/>
          <w:szCs w:val="24"/>
        </w:rPr>
        <w:t xml:space="preserve"> на</w:t>
      </w:r>
      <w:r w:rsidRPr="00752D0F">
        <w:rPr>
          <w:b/>
          <w:bCs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r w:rsidR="007B6980" w:rsidRPr="00752D0F">
        <w:rPr>
          <w:sz w:val="24"/>
          <w:szCs w:val="24"/>
        </w:rPr>
        <w:t>471 215,65</w:t>
      </w:r>
      <w:r w:rsidRPr="00752D0F">
        <w:rPr>
          <w:sz w:val="24"/>
          <w:szCs w:val="24"/>
        </w:rPr>
        <w:t xml:space="preserve"> рублей;</w:t>
      </w:r>
    </w:p>
    <w:p w:rsidR="007B6980" w:rsidRPr="00752D0F" w:rsidRDefault="007B698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субсидия на организацию транспортного обслуживания населения на пассажирских муниципальных маршрутах автомобильного транспорта на </w:t>
      </w:r>
      <w:r w:rsidRPr="00752D0F">
        <w:rPr>
          <w:b/>
          <w:sz w:val="24"/>
          <w:szCs w:val="24"/>
        </w:rPr>
        <w:t>2023 год</w:t>
      </w:r>
      <w:r w:rsidRPr="00752D0F">
        <w:rPr>
          <w:sz w:val="24"/>
          <w:szCs w:val="24"/>
        </w:rPr>
        <w:t xml:space="preserve"> – 6 508 349,26 рублей;</w:t>
      </w:r>
    </w:p>
    <w:p w:rsidR="00E97305" w:rsidRPr="00752D0F" w:rsidRDefault="00E97305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субсидия на софинансирование капитальных вложений в объекты муниципальной собственности на </w:t>
      </w:r>
      <w:r w:rsidRPr="00752D0F">
        <w:rPr>
          <w:b/>
          <w:sz w:val="24"/>
          <w:szCs w:val="24"/>
        </w:rPr>
        <w:t>2023 год</w:t>
      </w:r>
      <w:r w:rsidRPr="00752D0F">
        <w:rPr>
          <w:sz w:val="24"/>
          <w:szCs w:val="24"/>
        </w:rPr>
        <w:t xml:space="preserve"> – 25 853 345,30 рублей;</w:t>
      </w:r>
    </w:p>
    <w:p w:rsidR="003D2578" w:rsidRPr="00752D0F" w:rsidRDefault="003D257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 субвенция </w:t>
      </w:r>
      <w:r w:rsidR="007B6980" w:rsidRPr="00752D0F">
        <w:rPr>
          <w:sz w:val="24"/>
          <w:szCs w:val="24"/>
        </w:rPr>
        <w:t>на реализацию образовательных программ</w:t>
      </w:r>
      <w:r w:rsidRPr="00752D0F">
        <w:rPr>
          <w:sz w:val="24"/>
          <w:szCs w:val="24"/>
        </w:rPr>
        <w:t xml:space="preserve"> на</w:t>
      </w:r>
      <w:r w:rsidRPr="00752D0F">
        <w:rPr>
          <w:b/>
          <w:bCs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</w:t>
      </w:r>
      <w:r w:rsidR="007B6980" w:rsidRPr="00752D0F">
        <w:rPr>
          <w:sz w:val="24"/>
          <w:szCs w:val="24"/>
        </w:rPr>
        <w:t>789 400</w:t>
      </w:r>
      <w:r w:rsidRPr="00752D0F">
        <w:rPr>
          <w:sz w:val="24"/>
          <w:szCs w:val="24"/>
        </w:rPr>
        <w:t xml:space="preserve"> рубл</w:t>
      </w:r>
      <w:r w:rsidR="007B6980" w:rsidRPr="00752D0F">
        <w:rPr>
          <w:sz w:val="24"/>
          <w:szCs w:val="24"/>
        </w:rPr>
        <w:t>ей</w:t>
      </w:r>
      <w:r w:rsidRPr="00752D0F">
        <w:rPr>
          <w:sz w:val="24"/>
          <w:szCs w:val="24"/>
        </w:rPr>
        <w:t>;</w:t>
      </w:r>
    </w:p>
    <w:p w:rsidR="008B088B" w:rsidRPr="00752D0F" w:rsidRDefault="007920F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</w:r>
      <w:proofErr w:type="gramStart"/>
      <w:r w:rsidR="008B088B" w:rsidRPr="00752D0F">
        <w:rPr>
          <w:sz w:val="24"/>
          <w:szCs w:val="24"/>
        </w:rPr>
        <w:t>- иные межбюджетные трансферты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</w:t>
      </w:r>
      <w:proofErr w:type="gramEnd"/>
      <w:r w:rsidR="008B088B" w:rsidRPr="00752D0F">
        <w:rPr>
          <w:sz w:val="24"/>
          <w:szCs w:val="24"/>
        </w:rPr>
        <w:t xml:space="preserve"> </w:t>
      </w:r>
      <w:proofErr w:type="gramStart"/>
      <w:r w:rsidR="008B088B" w:rsidRPr="00752D0F">
        <w:rPr>
          <w:sz w:val="24"/>
          <w:szCs w:val="24"/>
        </w:rPr>
        <w:t>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</w:t>
      </w:r>
      <w:proofErr w:type="gramEnd"/>
      <w:r w:rsidR="008B088B" w:rsidRPr="00752D0F">
        <w:rPr>
          <w:sz w:val="24"/>
          <w:szCs w:val="24"/>
        </w:rPr>
        <w:t xml:space="preserve"> </w:t>
      </w:r>
      <w:proofErr w:type="gramStart"/>
      <w:r w:rsidR="008B088B" w:rsidRPr="00752D0F">
        <w:rPr>
          <w:sz w:val="24"/>
          <w:szCs w:val="24"/>
        </w:rPr>
        <w:t xml:space="preserve">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</w:t>
      </w:r>
      <w:r w:rsidR="008B088B" w:rsidRPr="00752D0F">
        <w:rPr>
          <w:sz w:val="24"/>
          <w:szCs w:val="24"/>
        </w:rPr>
        <w:lastRenderedPageBreak/>
        <w:t xml:space="preserve">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 на </w:t>
      </w:r>
      <w:r w:rsidR="008B088B" w:rsidRPr="00752D0F">
        <w:rPr>
          <w:b/>
          <w:bCs/>
          <w:sz w:val="24"/>
          <w:szCs w:val="24"/>
        </w:rPr>
        <w:t>2023 год</w:t>
      </w:r>
      <w:r w:rsidR="008B088B" w:rsidRPr="00752D0F">
        <w:rPr>
          <w:sz w:val="24"/>
          <w:szCs w:val="24"/>
        </w:rPr>
        <w:t xml:space="preserve"> – </w:t>
      </w:r>
      <w:r w:rsidR="007B6980" w:rsidRPr="00752D0F">
        <w:rPr>
          <w:sz w:val="24"/>
          <w:szCs w:val="24"/>
        </w:rPr>
        <w:t>4 723</w:t>
      </w:r>
      <w:r w:rsidR="008B088B" w:rsidRPr="00752D0F">
        <w:rPr>
          <w:sz w:val="24"/>
          <w:szCs w:val="24"/>
        </w:rPr>
        <w:t xml:space="preserve"> рубл</w:t>
      </w:r>
      <w:r w:rsidR="007B6980" w:rsidRPr="00752D0F">
        <w:rPr>
          <w:sz w:val="24"/>
          <w:szCs w:val="24"/>
        </w:rPr>
        <w:t>я</w:t>
      </w:r>
      <w:r w:rsidR="008B088B" w:rsidRPr="00752D0F">
        <w:rPr>
          <w:sz w:val="24"/>
          <w:szCs w:val="24"/>
        </w:rPr>
        <w:t>;</w:t>
      </w:r>
      <w:proofErr w:type="gramEnd"/>
    </w:p>
    <w:p w:rsidR="007B6980" w:rsidRPr="00752D0F" w:rsidRDefault="007B698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иные межбюджетные трансферты на реализацию мероприятий по модернизации системы дошкольного образования </w:t>
      </w:r>
      <w:r w:rsidRPr="00752D0F">
        <w:rPr>
          <w:bCs/>
          <w:sz w:val="24"/>
          <w:szCs w:val="24"/>
        </w:rPr>
        <w:t>на</w:t>
      </w:r>
      <w:r w:rsidRPr="00752D0F">
        <w:rPr>
          <w:b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500 000 рублей; </w:t>
      </w:r>
    </w:p>
    <w:p w:rsidR="007B6980" w:rsidRPr="00752D0F" w:rsidRDefault="007B698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иные межбюджетные трансферты на реализацию мероприятий по модернизации учреждений отрасли культуры </w:t>
      </w:r>
      <w:r w:rsidRPr="00752D0F">
        <w:rPr>
          <w:bCs/>
          <w:sz w:val="24"/>
          <w:szCs w:val="24"/>
        </w:rPr>
        <w:t>на</w:t>
      </w:r>
      <w:r w:rsidRPr="00752D0F">
        <w:rPr>
          <w:b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20 500 000 рублей;</w:t>
      </w:r>
    </w:p>
    <w:p w:rsidR="00E97305" w:rsidRPr="00752D0F" w:rsidRDefault="00E97305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иные межбюджетные трансферты на обеспечение учреждений культуры автотранспортом </w:t>
      </w:r>
      <w:r w:rsidRPr="00752D0F">
        <w:rPr>
          <w:bCs/>
          <w:sz w:val="24"/>
          <w:szCs w:val="24"/>
        </w:rPr>
        <w:t>на</w:t>
      </w:r>
      <w:r w:rsidRPr="00752D0F">
        <w:rPr>
          <w:b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3 437 500 рублей;</w:t>
      </w:r>
    </w:p>
    <w:p w:rsidR="007B6980" w:rsidRPr="00752D0F" w:rsidRDefault="007B698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>-</w:t>
      </w:r>
      <w:r w:rsidR="00BE435F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>иные межбюджетные трансферты</w:t>
      </w:r>
      <w:r w:rsidR="00EC6408" w:rsidRPr="00752D0F">
        <w:rPr>
          <w:sz w:val="24"/>
          <w:szCs w:val="24"/>
        </w:rPr>
        <w:t xml:space="preserve"> на развитие </w:t>
      </w:r>
      <w:proofErr w:type="gramStart"/>
      <w:r w:rsidR="00EC6408" w:rsidRPr="00752D0F">
        <w:rPr>
          <w:sz w:val="24"/>
          <w:szCs w:val="24"/>
        </w:rPr>
        <w:t>инициативного</w:t>
      </w:r>
      <w:proofErr w:type="gramEnd"/>
      <w:r w:rsidR="00EC6408" w:rsidRPr="00752D0F">
        <w:rPr>
          <w:sz w:val="24"/>
          <w:szCs w:val="24"/>
        </w:rPr>
        <w:t xml:space="preserve"> </w:t>
      </w:r>
      <w:proofErr w:type="spellStart"/>
      <w:r w:rsidR="00EC6408" w:rsidRPr="00752D0F">
        <w:rPr>
          <w:sz w:val="24"/>
          <w:szCs w:val="24"/>
        </w:rPr>
        <w:t>бюджетирования</w:t>
      </w:r>
      <w:proofErr w:type="spellEnd"/>
      <w:r w:rsidR="00EC6408" w:rsidRPr="00752D0F">
        <w:rPr>
          <w:sz w:val="24"/>
          <w:szCs w:val="24"/>
        </w:rPr>
        <w:t xml:space="preserve"> </w:t>
      </w:r>
      <w:r w:rsidR="00EC6408" w:rsidRPr="00752D0F">
        <w:rPr>
          <w:bCs/>
          <w:sz w:val="24"/>
          <w:szCs w:val="24"/>
        </w:rPr>
        <w:t>на</w:t>
      </w:r>
      <w:r w:rsidR="00EC6408" w:rsidRPr="00752D0F">
        <w:rPr>
          <w:b/>
          <w:sz w:val="24"/>
          <w:szCs w:val="24"/>
        </w:rPr>
        <w:t xml:space="preserve"> 2023 год</w:t>
      </w:r>
      <w:r w:rsidR="00EC6408" w:rsidRPr="00752D0F">
        <w:rPr>
          <w:sz w:val="24"/>
          <w:szCs w:val="24"/>
        </w:rPr>
        <w:t xml:space="preserve"> – 6 000 000 рублей;</w:t>
      </w:r>
    </w:p>
    <w:p w:rsidR="00EC6408" w:rsidRPr="00752D0F" w:rsidRDefault="00EC640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иные межбюджетные трансферты на ремонт грунтового полотна автомобильной дороги общего пользования местного значения по ул. </w:t>
      </w:r>
      <w:proofErr w:type="gramStart"/>
      <w:r w:rsidRPr="00752D0F">
        <w:rPr>
          <w:sz w:val="24"/>
          <w:szCs w:val="24"/>
        </w:rPr>
        <w:t>Октябрьская</w:t>
      </w:r>
      <w:proofErr w:type="gramEnd"/>
      <w:r w:rsidRPr="00752D0F">
        <w:rPr>
          <w:sz w:val="24"/>
          <w:szCs w:val="24"/>
        </w:rPr>
        <w:t xml:space="preserve"> (от жилого дома № 68 по ул. Октябрьская до здания новой школы) в с. Долгощелье Мезенского района Архангельской области </w:t>
      </w:r>
      <w:r w:rsidRPr="00752D0F">
        <w:rPr>
          <w:bCs/>
          <w:sz w:val="24"/>
          <w:szCs w:val="24"/>
        </w:rPr>
        <w:t>на</w:t>
      </w:r>
      <w:r w:rsidRPr="00752D0F">
        <w:rPr>
          <w:b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7 128 000 рублей;</w:t>
      </w:r>
    </w:p>
    <w:p w:rsidR="00EC6408" w:rsidRPr="00752D0F" w:rsidRDefault="00EC640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- иные межбюджетные трансферты на устройство временного объездного низководного автомобильного моста через р. Сова в дер. Чижгора Мезенского района Архангельской области </w:t>
      </w:r>
      <w:r w:rsidRPr="00752D0F">
        <w:rPr>
          <w:bCs/>
          <w:sz w:val="24"/>
          <w:szCs w:val="24"/>
        </w:rPr>
        <w:t>на</w:t>
      </w:r>
      <w:r w:rsidRPr="00752D0F">
        <w:rPr>
          <w:b/>
          <w:sz w:val="24"/>
          <w:szCs w:val="24"/>
        </w:rPr>
        <w:t xml:space="preserve"> 2023 год</w:t>
      </w:r>
      <w:r w:rsidRPr="00752D0F">
        <w:rPr>
          <w:sz w:val="24"/>
          <w:szCs w:val="24"/>
        </w:rPr>
        <w:t xml:space="preserve"> – 71 780 530 рублей;</w:t>
      </w:r>
    </w:p>
    <w:p w:rsidR="00A458E8" w:rsidRPr="00752D0F" w:rsidRDefault="00A458E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  <w:t xml:space="preserve">за счет </w:t>
      </w:r>
      <w:r w:rsidRPr="00752D0F">
        <w:rPr>
          <w:sz w:val="24"/>
          <w:szCs w:val="24"/>
          <w:u w:val="single"/>
        </w:rPr>
        <w:t>уменьшения:</w:t>
      </w:r>
    </w:p>
    <w:p w:rsidR="00944CBD" w:rsidRPr="00752D0F" w:rsidRDefault="00A458E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</w:r>
      <w:r w:rsidR="007960E3" w:rsidRPr="00752D0F">
        <w:rPr>
          <w:sz w:val="24"/>
          <w:szCs w:val="24"/>
        </w:rPr>
        <w:t xml:space="preserve">- иные межбюджетные трансферты </w:t>
      </w:r>
      <w:r w:rsidR="00EC6408" w:rsidRPr="00752D0F">
        <w:rPr>
          <w:sz w:val="24"/>
          <w:szCs w:val="24"/>
        </w:rPr>
        <w:t xml:space="preserve">на оснащение </w:t>
      </w:r>
      <w:proofErr w:type="gramStart"/>
      <w:r w:rsidR="00EC6408" w:rsidRPr="00752D0F">
        <w:rPr>
          <w:sz w:val="24"/>
          <w:szCs w:val="24"/>
        </w:rPr>
        <w:t>объектов строительства сферы образования муниципальных образований</w:t>
      </w:r>
      <w:proofErr w:type="gramEnd"/>
      <w:r w:rsidR="00EC6408" w:rsidRPr="00752D0F">
        <w:rPr>
          <w:sz w:val="24"/>
          <w:szCs w:val="24"/>
        </w:rPr>
        <w:t xml:space="preserve"> Архангельск6ой области (учреждениям общего образования) </w:t>
      </w:r>
      <w:r w:rsidR="007960E3" w:rsidRPr="00752D0F">
        <w:rPr>
          <w:sz w:val="24"/>
          <w:szCs w:val="24"/>
        </w:rPr>
        <w:t xml:space="preserve">на </w:t>
      </w:r>
      <w:r w:rsidR="007960E3" w:rsidRPr="00752D0F">
        <w:rPr>
          <w:b/>
          <w:bCs/>
          <w:sz w:val="24"/>
          <w:szCs w:val="24"/>
        </w:rPr>
        <w:t>2023 год</w:t>
      </w:r>
      <w:r w:rsidR="007960E3" w:rsidRPr="00752D0F">
        <w:rPr>
          <w:sz w:val="24"/>
          <w:szCs w:val="24"/>
        </w:rPr>
        <w:t xml:space="preserve"> – </w:t>
      </w:r>
      <w:r w:rsidR="00EC6408" w:rsidRPr="00752D0F">
        <w:rPr>
          <w:sz w:val="24"/>
          <w:szCs w:val="24"/>
        </w:rPr>
        <w:t>16 </w:t>
      </w:r>
      <w:r w:rsidR="00E97305" w:rsidRPr="00752D0F">
        <w:rPr>
          <w:sz w:val="24"/>
          <w:szCs w:val="24"/>
        </w:rPr>
        <w:t>03</w:t>
      </w:r>
      <w:r w:rsidR="00EC6408" w:rsidRPr="00752D0F">
        <w:rPr>
          <w:sz w:val="24"/>
          <w:szCs w:val="24"/>
        </w:rPr>
        <w:t>0 000</w:t>
      </w:r>
      <w:r w:rsidR="007960E3" w:rsidRPr="00752D0F">
        <w:rPr>
          <w:sz w:val="24"/>
          <w:szCs w:val="24"/>
        </w:rPr>
        <w:t xml:space="preserve"> рублей.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ab/>
      </w:r>
      <w:bookmarkStart w:id="0" w:name="_Hlk131071912"/>
      <w:r w:rsidRPr="00752D0F">
        <w:rPr>
          <w:sz w:val="24"/>
          <w:szCs w:val="24"/>
        </w:rPr>
        <w:t xml:space="preserve">Прочие безвозмездные поступления увеличиваются на </w:t>
      </w:r>
      <w:r w:rsidRPr="00752D0F">
        <w:rPr>
          <w:b/>
          <w:sz w:val="24"/>
          <w:szCs w:val="24"/>
        </w:rPr>
        <w:t>2023 год</w:t>
      </w:r>
      <w:r w:rsidRPr="00752D0F">
        <w:rPr>
          <w:sz w:val="24"/>
          <w:szCs w:val="24"/>
        </w:rPr>
        <w:t xml:space="preserve"> на </w:t>
      </w:r>
      <w:r w:rsidRPr="00752D0F">
        <w:rPr>
          <w:b/>
          <w:sz w:val="24"/>
          <w:szCs w:val="24"/>
        </w:rPr>
        <w:t xml:space="preserve">5 400 000 рублей </w:t>
      </w:r>
      <w:r w:rsidRPr="00752D0F">
        <w:rPr>
          <w:sz w:val="24"/>
          <w:szCs w:val="24"/>
        </w:rPr>
        <w:t>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ДАЙМОНДС», в том числе: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</w:t>
      </w:r>
      <w:r w:rsidR="00BE435F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 xml:space="preserve"> </w:t>
      </w:r>
      <w:r w:rsidR="000F779A" w:rsidRPr="00752D0F">
        <w:rPr>
          <w:sz w:val="24"/>
          <w:szCs w:val="24"/>
        </w:rPr>
        <w:t>30</w:t>
      </w:r>
      <w:r w:rsidRPr="00752D0F">
        <w:rPr>
          <w:sz w:val="24"/>
          <w:szCs w:val="24"/>
        </w:rPr>
        <w:t>0 000 рублей – на поддержку Кузинских лыжных гонок;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0F779A" w:rsidRPr="00752D0F">
        <w:rPr>
          <w:sz w:val="24"/>
          <w:szCs w:val="24"/>
        </w:rPr>
        <w:t>1 00</w:t>
      </w:r>
      <w:r w:rsidRPr="00752D0F">
        <w:rPr>
          <w:sz w:val="24"/>
          <w:szCs w:val="24"/>
        </w:rPr>
        <w:t>0 000 рублей - на проведение конкурса</w:t>
      </w:r>
      <w:r w:rsidR="002C1B31" w:rsidRPr="00752D0F">
        <w:rPr>
          <w:sz w:val="24"/>
          <w:szCs w:val="24"/>
        </w:rPr>
        <w:t xml:space="preserve"> общественных объединений Мезенского муниципального округа</w:t>
      </w:r>
      <w:r w:rsidRPr="00752D0F">
        <w:rPr>
          <w:sz w:val="24"/>
          <w:szCs w:val="24"/>
        </w:rPr>
        <w:t xml:space="preserve"> «Родная сторона»;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0F779A" w:rsidRPr="00752D0F">
        <w:rPr>
          <w:sz w:val="24"/>
          <w:szCs w:val="24"/>
        </w:rPr>
        <w:t>550</w:t>
      </w:r>
      <w:r w:rsidRPr="00752D0F">
        <w:rPr>
          <w:sz w:val="24"/>
          <w:szCs w:val="24"/>
        </w:rPr>
        <w:t xml:space="preserve"> 000 рублей – на укрепление материально–технической базы образовательных учреждений Мезенского </w:t>
      </w:r>
      <w:r w:rsidR="000F779A" w:rsidRPr="00752D0F">
        <w:rPr>
          <w:sz w:val="24"/>
          <w:szCs w:val="24"/>
        </w:rPr>
        <w:t>муниципального округа</w:t>
      </w:r>
      <w:r w:rsidRPr="00752D0F">
        <w:rPr>
          <w:sz w:val="24"/>
          <w:szCs w:val="24"/>
        </w:rPr>
        <w:t>;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- 80 000 рублей – на проведение районного конкурса «Ученик года»;</w:t>
      </w:r>
    </w:p>
    <w:p w:rsidR="003222B2" w:rsidRPr="00752D0F" w:rsidRDefault="003222B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0F779A" w:rsidRPr="00752D0F">
        <w:rPr>
          <w:sz w:val="24"/>
          <w:szCs w:val="24"/>
        </w:rPr>
        <w:t>1 2</w:t>
      </w:r>
      <w:r w:rsidRPr="00752D0F">
        <w:rPr>
          <w:sz w:val="24"/>
          <w:szCs w:val="24"/>
        </w:rPr>
        <w:t>00</w:t>
      </w:r>
      <w:r w:rsidRPr="00752D0F">
        <w:rPr>
          <w:sz w:val="24"/>
          <w:szCs w:val="24"/>
          <w:lang w:val="en-US"/>
        </w:rPr>
        <w:t> </w:t>
      </w:r>
      <w:r w:rsidRPr="00752D0F">
        <w:rPr>
          <w:sz w:val="24"/>
          <w:szCs w:val="24"/>
        </w:rPr>
        <w:t xml:space="preserve">000 рублей – на осуществление мероприятий по ремонту </w:t>
      </w:r>
      <w:r w:rsidR="000F779A" w:rsidRPr="00752D0F">
        <w:rPr>
          <w:sz w:val="24"/>
          <w:szCs w:val="24"/>
        </w:rPr>
        <w:t xml:space="preserve">канализационной системы </w:t>
      </w:r>
      <w:r w:rsidR="00BE435F" w:rsidRPr="00752D0F">
        <w:rPr>
          <w:sz w:val="24"/>
          <w:szCs w:val="24"/>
        </w:rPr>
        <w:t xml:space="preserve">в </w:t>
      </w:r>
      <w:r w:rsidR="000F779A" w:rsidRPr="00752D0F">
        <w:rPr>
          <w:sz w:val="24"/>
          <w:szCs w:val="24"/>
        </w:rPr>
        <w:t>Мезенской средней школ</w:t>
      </w:r>
      <w:r w:rsidR="00BE435F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>;</w:t>
      </w:r>
    </w:p>
    <w:p w:rsidR="000F779A" w:rsidRPr="00752D0F" w:rsidRDefault="000F779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- 1 120 000 рублей - на осуществление мероприятий по ремонту стяжки полов на 1 этаже </w:t>
      </w:r>
      <w:r w:rsidR="00BE435F" w:rsidRPr="00752D0F">
        <w:rPr>
          <w:sz w:val="24"/>
          <w:szCs w:val="24"/>
        </w:rPr>
        <w:t xml:space="preserve">в </w:t>
      </w:r>
      <w:r w:rsidRPr="00752D0F">
        <w:rPr>
          <w:sz w:val="24"/>
          <w:szCs w:val="24"/>
        </w:rPr>
        <w:t>Мезенской средней школ</w:t>
      </w:r>
      <w:r w:rsidR="00BE435F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>;</w:t>
      </w:r>
    </w:p>
    <w:p w:rsidR="000F779A" w:rsidRPr="00752D0F" w:rsidRDefault="000F779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 </w:t>
      </w:r>
      <w:r w:rsidR="003222B2" w:rsidRPr="00752D0F">
        <w:rPr>
          <w:sz w:val="24"/>
          <w:szCs w:val="24"/>
        </w:rPr>
        <w:t xml:space="preserve">- </w:t>
      </w:r>
      <w:r w:rsidRPr="00752D0F">
        <w:rPr>
          <w:sz w:val="24"/>
          <w:szCs w:val="24"/>
        </w:rPr>
        <w:t>650</w:t>
      </w:r>
      <w:r w:rsidR="003222B2" w:rsidRPr="00752D0F">
        <w:rPr>
          <w:sz w:val="24"/>
          <w:szCs w:val="24"/>
        </w:rPr>
        <w:t xml:space="preserve"> 000 рублей – на приобретение </w:t>
      </w:r>
      <w:r w:rsidRPr="00752D0F">
        <w:rPr>
          <w:sz w:val="24"/>
          <w:szCs w:val="24"/>
        </w:rPr>
        <w:t>оргтехники и мебели в учреждения культуры;</w:t>
      </w:r>
    </w:p>
    <w:p w:rsidR="000F779A" w:rsidRPr="00752D0F" w:rsidRDefault="000F779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- 200 000 рублей – на приобретение оборудования в тренажерный зал </w:t>
      </w:r>
      <w:r w:rsidR="00BE435F" w:rsidRPr="00752D0F">
        <w:rPr>
          <w:sz w:val="24"/>
          <w:szCs w:val="24"/>
        </w:rPr>
        <w:t xml:space="preserve">в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>. Мезень;</w:t>
      </w:r>
    </w:p>
    <w:p w:rsidR="000F779A" w:rsidRPr="00752D0F" w:rsidRDefault="000F779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- 200 000 рублей – на развитие д. Сояна;</w:t>
      </w:r>
    </w:p>
    <w:p w:rsidR="003222B2" w:rsidRPr="00752D0F" w:rsidRDefault="000F779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 100 000 рублей – на приобретение ограждения для детской игровой площадки в п. Каменка</w:t>
      </w:r>
      <w:r w:rsidR="003222B2" w:rsidRPr="00752D0F">
        <w:rPr>
          <w:sz w:val="24"/>
          <w:szCs w:val="24"/>
        </w:rPr>
        <w:t>.</w:t>
      </w:r>
    </w:p>
    <w:p w:rsidR="000112AA" w:rsidRPr="00752D0F" w:rsidRDefault="000112A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8C4F08" w:rsidRPr="00752D0F" w:rsidRDefault="003222B2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752D0F">
        <w:rPr>
          <w:sz w:val="24"/>
          <w:szCs w:val="24"/>
        </w:rPr>
        <w:t xml:space="preserve">Увеличиваются плановые назначения по коду доходов 2 19 00000 </w:t>
      </w:r>
      <w:r w:rsidR="000F779A" w:rsidRPr="00752D0F">
        <w:rPr>
          <w:sz w:val="24"/>
          <w:szCs w:val="24"/>
        </w:rPr>
        <w:t>14</w:t>
      </w:r>
      <w:r w:rsidRPr="00752D0F">
        <w:rPr>
          <w:sz w:val="24"/>
          <w:szCs w:val="24"/>
        </w:rPr>
        <w:t xml:space="preserve"> 0000 150 «</w:t>
      </w:r>
      <w:r w:rsidRPr="00752D0F">
        <w:rPr>
          <w:rFonts w:eastAsia="Calibri"/>
          <w:sz w:val="24"/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</w:r>
      <w:r w:rsidR="002F7893" w:rsidRPr="00752D0F">
        <w:rPr>
          <w:rFonts w:eastAsia="Calibri"/>
          <w:sz w:val="24"/>
          <w:szCs w:val="24"/>
        </w:rPr>
        <w:t>округов</w:t>
      </w:r>
      <w:r w:rsidRPr="00752D0F">
        <w:rPr>
          <w:sz w:val="24"/>
          <w:szCs w:val="24"/>
        </w:rPr>
        <w:t xml:space="preserve">» на сумму </w:t>
      </w:r>
      <w:r w:rsidR="000F779A" w:rsidRPr="00752D0F">
        <w:rPr>
          <w:b/>
          <w:sz w:val="24"/>
          <w:szCs w:val="24"/>
        </w:rPr>
        <w:t>758 000</w:t>
      </w:r>
      <w:r w:rsidRPr="00752D0F">
        <w:rPr>
          <w:b/>
          <w:sz w:val="24"/>
          <w:szCs w:val="24"/>
        </w:rPr>
        <w:t xml:space="preserve"> рубл</w:t>
      </w:r>
      <w:r w:rsidR="000F779A" w:rsidRPr="00752D0F">
        <w:rPr>
          <w:b/>
          <w:sz w:val="24"/>
          <w:szCs w:val="24"/>
        </w:rPr>
        <w:t>ей</w:t>
      </w:r>
      <w:r w:rsidR="00705D77" w:rsidRPr="00752D0F">
        <w:rPr>
          <w:b/>
          <w:sz w:val="24"/>
          <w:szCs w:val="24"/>
        </w:rPr>
        <w:t xml:space="preserve"> </w:t>
      </w:r>
      <w:r w:rsidR="00705D77" w:rsidRPr="00752D0F">
        <w:rPr>
          <w:bCs/>
          <w:sz w:val="24"/>
          <w:szCs w:val="24"/>
        </w:rPr>
        <w:t>(</w:t>
      </w:r>
      <w:r w:rsidR="00F26A74" w:rsidRPr="00752D0F">
        <w:rPr>
          <w:bCs/>
          <w:color w:val="000000"/>
          <w:sz w:val="24"/>
          <w:szCs w:val="24"/>
        </w:rPr>
        <w:t>в</w:t>
      </w:r>
      <w:r w:rsidR="00F26A74" w:rsidRPr="00752D0F">
        <w:rPr>
          <w:color w:val="000000"/>
          <w:sz w:val="24"/>
          <w:szCs w:val="24"/>
        </w:rPr>
        <w:t xml:space="preserve">озврат </w:t>
      </w:r>
      <w:r w:rsidR="008C4F08" w:rsidRPr="00752D0F">
        <w:rPr>
          <w:color w:val="000000"/>
          <w:sz w:val="24"/>
          <w:szCs w:val="24"/>
        </w:rPr>
        <w:t>ины</w:t>
      </w:r>
      <w:r w:rsidR="00F26A74" w:rsidRPr="00752D0F">
        <w:rPr>
          <w:color w:val="000000"/>
          <w:sz w:val="24"/>
          <w:szCs w:val="24"/>
        </w:rPr>
        <w:t>х</w:t>
      </w:r>
      <w:r w:rsidR="008C4F08" w:rsidRPr="00752D0F">
        <w:rPr>
          <w:color w:val="000000"/>
          <w:sz w:val="24"/>
          <w:szCs w:val="24"/>
        </w:rPr>
        <w:t xml:space="preserve"> межбюджетны</w:t>
      </w:r>
      <w:r w:rsidR="00F26A74" w:rsidRPr="00752D0F">
        <w:rPr>
          <w:color w:val="000000"/>
          <w:sz w:val="24"/>
          <w:szCs w:val="24"/>
        </w:rPr>
        <w:t>х</w:t>
      </w:r>
      <w:r w:rsidR="008C4F08" w:rsidRPr="00752D0F">
        <w:rPr>
          <w:color w:val="000000"/>
          <w:sz w:val="24"/>
          <w:szCs w:val="24"/>
        </w:rPr>
        <w:t xml:space="preserve"> трансферт</w:t>
      </w:r>
      <w:r w:rsidR="00F26A74" w:rsidRPr="00752D0F">
        <w:rPr>
          <w:color w:val="000000"/>
          <w:sz w:val="24"/>
          <w:szCs w:val="24"/>
        </w:rPr>
        <w:t>ов</w:t>
      </w:r>
      <w:r w:rsidR="008C4F08" w:rsidRPr="00752D0F">
        <w:rPr>
          <w:color w:val="000000"/>
          <w:sz w:val="24"/>
          <w:szCs w:val="24"/>
        </w:rPr>
        <w:t xml:space="preserve"> из резервного фонда Правительства Архангельской области</w:t>
      </w:r>
      <w:r w:rsidR="00705D77" w:rsidRPr="00752D0F">
        <w:rPr>
          <w:color w:val="000000"/>
          <w:sz w:val="24"/>
          <w:szCs w:val="24"/>
        </w:rPr>
        <w:t xml:space="preserve"> н</w:t>
      </w:r>
      <w:r w:rsidR="003C7E57" w:rsidRPr="00752D0F">
        <w:rPr>
          <w:color w:val="000000"/>
          <w:sz w:val="24"/>
          <w:szCs w:val="24"/>
        </w:rPr>
        <w:t>а</w:t>
      </w:r>
      <w:r w:rsidR="00F26A74" w:rsidRPr="00752D0F">
        <w:rPr>
          <w:color w:val="000000"/>
          <w:sz w:val="24"/>
          <w:szCs w:val="24"/>
        </w:rPr>
        <w:t xml:space="preserve"> </w:t>
      </w:r>
      <w:r w:rsidR="003C7E57" w:rsidRPr="00752D0F">
        <w:rPr>
          <w:color w:val="000000"/>
          <w:sz w:val="24"/>
          <w:szCs w:val="24"/>
        </w:rPr>
        <w:t>приобретени</w:t>
      </w:r>
      <w:r w:rsidR="00F26A74" w:rsidRPr="00752D0F">
        <w:rPr>
          <w:color w:val="000000"/>
          <w:sz w:val="24"/>
          <w:szCs w:val="24"/>
        </w:rPr>
        <w:t>е</w:t>
      </w:r>
      <w:r w:rsidR="003C7E57" w:rsidRPr="00752D0F">
        <w:rPr>
          <w:color w:val="000000"/>
          <w:sz w:val="24"/>
          <w:szCs w:val="24"/>
        </w:rPr>
        <w:t xml:space="preserve"> ноутбука для ДШИ №</w:t>
      </w:r>
      <w:r w:rsidR="00705D77" w:rsidRPr="00752D0F">
        <w:rPr>
          <w:color w:val="000000"/>
          <w:sz w:val="24"/>
          <w:szCs w:val="24"/>
        </w:rPr>
        <w:t xml:space="preserve"> </w:t>
      </w:r>
      <w:r w:rsidR="003C7E57" w:rsidRPr="00752D0F">
        <w:rPr>
          <w:color w:val="000000"/>
          <w:sz w:val="24"/>
          <w:szCs w:val="24"/>
        </w:rPr>
        <w:t>15</w:t>
      </w:r>
      <w:r w:rsidR="00705D77" w:rsidRPr="00752D0F">
        <w:rPr>
          <w:color w:val="000000"/>
          <w:sz w:val="24"/>
          <w:szCs w:val="24"/>
        </w:rPr>
        <w:t xml:space="preserve"> </w:t>
      </w:r>
      <w:r w:rsidR="00F26A74" w:rsidRPr="00752D0F">
        <w:rPr>
          <w:color w:val="000000"/>
          <w:sz w:val="24"/>
          <w:szCs w:val="24"/>
        </w:rPr>
        <w:t>-</w:t>
      </w:r>
      <w:r w:rsidR="00705D77" w:rsidRPr="00752D0F">
        <w:rPr>
          <w:color w:val="000000"/>
          <w:sz w:val="24"/>
          <w:szCs w:val="24"/>
        </w:rPr>
        <w:t xml:space="preserve"> </w:t>
      </w:r>
      <w:r w:rsidR="00F26A74" w:rsidRPr="00752D0F">
        <w:rPr>
          <w:color w:val="000000"/>
          <w:sz w:val="24"/>
          <w:szCs w:val="24"/>
        </w:rPr>
        <w:t xml:space="preserve">45 000 рублей, </w:t>
      </w:r>
      <w:r w:rsidR="00176706" w:rsidRPr="00752D0F">
        <w:rPr>
          <w:color w:val="000000"/>
          <w:sz w:val="24"/>
          <w:szCs w:val="24"/>
        </w:rPr>
        <w:t xml:space="preserve">на </w:t>
      </w:r>
      <w:r w:rsidR="00F26A74" w:rsidRPr="00752D0F">
        <w:rPr>
          <w:sz w:val="24"/>
          <w:szCs w:val="24"/>
        </w:rPr>
        <w:t>ремонт центральной   библиотеки - 613 000 рублей</w:t>
      </w:r>
      <w:proofErr w:type="gramEnd"/>
      <w:r w:rsidR="00F26A74" w:rsidRPr="00752D0F">
        <w:rPr>
          <w:sz w:val="24"/>
          <w:szCs w:val="24"/>
        </w:rPr>
        <w:t xml:space="preserve">, </w:t>
      </w:r>
      <w:r w:rsidR="00176706" w:rsidRPr="00752D0F">
        <w:rPr>
          <w:sz w:val="24"/>
          <w:szCs w:val="24"/>
        </w:rPr>
        <w:t xml:space="preserve">на </w:t>
      </w:r>
      <w:r w:rsidR="00F26A74" w:rsidRPr="00752D0F">
        <w:rPr>
          <w:sz w:val="24"/>
          <w:szCs w:val="24"/>
        </w:rPr>
        <w:t>приобретение оргтехники для Койденской библиотеки - 100 000 рублей</w:t>
      </w:r>
      <w:r w:rsidR="000F779A" w:rsidRPr="00752D0F">
        <w:rPr>
          <w:color w:val="000000"/>
          <w:sz w:val="24"/>
          <w:szCs w:val="24"/>
        </w:rPr>
        <w:t>).</w:t>
      </w:r>
    </w:p>
    <w:p w:rsidR="00F26A74" w:rsidRPr="00752D0F" w:rsidRDefault="00F26A74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FD38B9" w:rsidRPr="00752D0F" w:rsidRDefault="00580C8A" w:rsidP="00752D0F">
      <w:pPr>
        <w:tabs>
          <w:tab w:val="left" w:pos="1134"/>
        </w:tabs>
        <w:ind w:firstLine="708"/>
        <w:jc w:val="both"/>
        <w:rPr>
          <w:bCs/>
          <w:color w:val="000000"/>
          <w:sz w:val="24"/>
          <w:szCs w:val="24"/>
        </w:rPr>
      </w:pPr>
      <w:r w:rsidRPr="00752D0F">
        <w:rPr>
          <w:sz w:val="24"/>
          <w:szCs w:val="24"/>
        </w:rPr>
        <w:t xml:space="preserve">Всего доходы с учетом вносимых изменений </w:t>
      </w:r>
      <w:r w:rsidR="008734D8" w:rsidRPr="00752D0F">
        <w:rPr>
          <w:b/>
          <w:bCs/>
          <w:sz w:val="24"/>
          <w:szCs w:val="24"/>
        </w:rPr>
        <w:t>на 2023 год</w:t>
      </w:r>
      <w:r w:rsidR="008734D8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 xml:space="preserve">составят </w:t>
      </w:r>
      <w:r w:rsidR="00E97305" w:rsidRPr="00752D0F">
        <w:rPr>
          <w:b/>
          <w:sz w:val="24"/>
          <w:szCs w:val="24"/>
        </w:rPr>
        <w:t>1 155 768 396,05</w:t>
      </w:r>
      <w:r w:rsidRPr="00752D0F">
        <w:rPr>
          <w:b/>
          <w:sz w:val="24"/>
          <w:szCs w:val="24"/>
        </w:rPr>
        <w:t xml:space="preserve"> рубл</w:t>
      </w:r>
      <w:r w:rsidR="00E97305" w:rsidRPr="00752D0F">
        <w:rPr>
          <w:b/>
          <w:sz w:val="24"/>
          <w:szCs w:val="24"/>
        </w:rPr>
        <w:t>ей</w:t>
      </w:r>
      <w:r w:rsidR="008734D8" w:rsidRPr="00752D0F">
        <w:rPr>
          <w:sz w:val="24"/>
          <w:szCs w:val="24"/>
        </w:rPr>
        <w:t xml:space="preserve">, на 2024 год – </w:t>
      </w:r>
      <w:r w:rsidR="00BE435F" w:rsidRPr="00752D0F">
        <w:rPr>
          <w:bCs/>
          <w:sz w:val="24"/>
          <w:szCs w:val="24"/>
        </w:rPr>
        <w:t>901 400 809,34</w:t>
      </w:r>
      <w:r w:rsidR="008734D8" w:rsidRPr="00752D0F">
        <w:rPr>
          <w:bCs/>
          <w:sz w:val="24"/>
          <w:szCs w:val="24"/>
        </w:rPr>
        <w:t xml:space="preserve"> рубл</w:t>
      </w:r>
      <w:r w:rsidR="00E97305" w:rsidRPr="00752D0F">
        <w:rPr>
          <w:bCs/>
          <w:sz w:val="24"/>
          <w:szCs w:val="24"/>
        </w:rPr>
        <w:t>ей</w:t>
      </w:r>
      <w:r w:rsidR="008734D8" w:rsidRPr="00752D0F">
        <w:rPr>
          <w:bCs/>
          <w:sz w:val="24"/>
          <w:szCs w:val="24"/>
        </w:rPr>
        <w:t xml:space="preserve">, на 2025 год – </w:t>
      </w:r>
      <w:r w:rsidR="00BE435F" w:rsidRPr="00752D0F">
        <w:rPr>
          <w:bCs/>
          <w:sz w:val="24"/>
          <w:szCs w:val="24"/>
        </w:rPr>
        <w:t>921 052 008,12</w:t>
      </w:r>
      <w:r w:rsidR="008734D8" w:rsidRPr="00752D0F">
        <w:rPr>
          <w:bCs/>
          <w:sz w:val="24"/>
          <w:szCs w:val="24"/>
        </w:rPr>
        <w:t xml:space="preserve"> рубл</w:t>
      </w:r>
      <w:r w:rsidR="00E97305" w:rsidRPr="00752D0F">
        <w:rPr>
          <w:bCs/>
          <w:sz w:val="24"/>
          <w:szCs w:val="24"/>
        </w:rPr>
        <w:t>я</w:t>
      </w:r>
      <w:r w:rsidRPr="00752D0F">
        <w:rPr>
          <w:bCs/>
          <w:sz w:val="24"/>
          <w:szCs w:val="24"/>
        </w:rPr>
        <w:t>.</w:t>
      </w:r>
    </w:p>
    <w:bookmarkEnd w:id="0"/>
    <w:p w:rsidR="004B0562" w:rsidRPr="00752D0F" w:rsidRDefault="004B0562" w:rsidP="00752D0F">
      <w:pPr>
        <w:tabs>
          <w:tab w:val="left" w:pos="1134"/>
        </w:tabs>
        <w:ind w:firstLine="708"/>
        <w:jc w:val="center"/>
        <w:rPr>
          <w:spacing w:val="54"/>
          <w:sz w:val="24"/>
          <w:szCs w:val="24"/>
        </w:rPr>
      </w:pPr>
      <w:r w:rsidRPr="00752D0F">
        <w:rPr>
          <w:b/>
          <w:spacing w:val="54"/>
          <w:sz w:val="24"/>
          <w:szCs w:val="24"/>
        </w:rPr>
        <w:t>РАСХОДЫ</w:t>
      </w:r>
    </w:p>
    <w:p w:rsidR="00C94E97" w:rsidRPr="00752D0F" w:rsidRDefault="00C94E9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08686E" w:rsidRPr="00752D0F" w:rsidRDefault="0008686E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6E2983" w:rsidRPr="00752D0F" w:rsidRDefault="0008686E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4E6DE2" w:rsidRPr="00752D0F">
        <w:rPr>
          <w:sz w:val="24"/>
          <w:szCs w:val="24"/>
        </w:rPr>
        <w:t>на 2023 год увеличиваются</w:t>
      </w:r>
      <w:r w:rsidRPr="00752D0F">
        <w:rPr>
          <w:sz w:val="24"/>
          <w:szCs w:val="24"/>
        </w:rPr>
        <w:t xml:space="preserve"> на </w:t>
      </w:r>
      <w:r w:rsidR="003D5F44" w:rsidRPr="00752D0F">
        <w:rPr>
          <w:b/>
          <w:sz w:val="24"/>
          <w:szCs w:val="24"/>
        </w:rPr>
        <w:t>47 500</w:t>
      </w:r>
      <w:r w:rsidRPr="00752D0F">
        <w:rPr>
          <w:b/>
          <w:sz w:val="24"/>
          <w:szCs w:val="24"/>
        </w:rPr>
        <w:t xml:space="preserve"> рублей</w:t>
      </w:r>
      <w:r w:rsidR="00780C06" w:rsidRPr="00752D0F">
        <w:rPr>
          <w:b/>
          <w:sz w:val="24"/>
          <w:szCs w:val="24"/>
        </w:rPr>
        <w:t xml:space="preserve"> </w:t>
      </w:r>
      <w:bookmarkStart w:id="1" w:name="_Hlk131087789"/>
      <w:r w:rsidR="00312677" w:rsidRPr="00752D0F">
        <w:rPr>
          <w:sz w:val="24"/>
          <w:szCs w:val="24"/>
        </w:rPr>
        <w:t xml:space="preserve">на </w:t>
      </w:r>
      <w:r w:rsidR="007B4C1B" w:rsidRPr="00752D0F">
        <w:rPr>
          <w:sz w:val="24"/>
          <w:szCs w:val="24"/>
        </w:rPr>
        <w:t xml:space="preserve">техническое сопровождение </w:t>
      </w:r>
      <w:r w:rsidR="00312677" w:rsidRPr="00752D0F">
        <w:rPr>
          <w:sz w:val="24"/>
          <w:szCs w:val="24"/>
        </w:rPr>
        <w:t>программ</w:t>
      </w:r>
      <w:r w:rsidR="007B4C1B" w:rsidRPr="00752D0F">
        <w:rPr>
          <w:sz w:val="24"/>
          <w:szCs w:val="24"/>
        </w:rPr>
        <w:t>ы «</w:t>
      </w:r>
      <w:proofErr w:type="spellStart"/>
      <w:r w:rsidR="007B4C1B" w:rsidRPr="00752D0F">
        <w:rPr>
          <w:sz w:val="24"/>
          <w:szCs w:val="24"/>
        </w:rPr>
        <w:t>Грандсмета</w:t>
      </w:r>
      <w:proofErr w:type="spellEnd"/>
      <w:r w:rsidR="007B4C1B" w:rsidRPr="00752D0F">
        <w:rPr>
          <w:sz w:val="24"/>
          <w:szCs w:val="24"/>
        </w:rPr>
        <w:t>» и приобретение лицензии к программе «</w:t>
      </w:r>
      <w:proofErr w:type="spellStart"/>
      <w:r w:rsidR="007B4C1B" w:rsidRPr="00752D0F">
        <w:rPr>
          <w:sz w:val="24"/>
          <w:szCs w:val="24"/>
        </w:rPr>
        <w:t>Инфрокрафт</w:t>
      </w:r>
      <w:proofErr w:type="spellEnd"/>
      <w:r w:rsidR="007B4C1B" w:rsidRPr="00752D0F">
        <w:rPr>
          <w:sz w:val="24"/>
          <w:szCs w:val="24"/>
        </w:rPr>
        <w:t xml:space="preserve">» </w:t>
      </w:r>
      <w:r w:rsidR="00312677" w:rsidRPr="00752D0F">
        <w:rPr>
          <w:sz w:val="24"/>
          <w:szCs w:val="24"/>
        </w:rPr>
        <w:t xml:space="preserve"> </w:t>
      </w:r>
      <w:proofErr w:type="gramStart"/>
      <w:r w:rsidR="00312677" w:rsidRPr="00752D0F">
        <w:rPr>
          <w:sz w:val="24"/>
          <w:szCs w:val="24"/>
        </w:rPr>
        <w:t>в</w:t>
      </w:r>
      <w:proofErr w:type="gramEnd"/>
      <w:r w:rsidR="00312677" w:rsidRPr="00752D0F">
        <w:rPr>
          <w:sz w:val="24"/>
          <w:szCs w:val="24"/>
        </w:rPr>
        <w:t xml:space="preserve"> </w:t>
      </w:r>
      <w:proofErr w:type="gramStart"/>
      <w:r w:rsidR="00312677" w:rsidRPr="00752D0F">
        <w:rPr>
          <w:sz w:val="24"/>
          <w:szCs w:val="24"/>
        </w:rPr>
        <w:t>Каменский</w:t>
      </w:r>
      <w:proofErr w:type="gramEnd"/>
      <w:r w:rsidR="00312677" w:rsidRPr="00752D0F">
        <w:rPr>
          <w:sz w:val="24"/>
          <w:szCs w:val="24"/>
        </w:rPr>
        <w:t xml:space="preserve"> территориальный отдел </w:t>
      </w:r>
      <w:bookmarkEnd w:id="1"/>
      <w:r w:rsidR="00312677" w:rsidRPr="00752D0F">
        <w:rPr>
          <w:sz w:val="24"/>
          <w:szCs w:val="24"/>
        </w:rPr>
        <w:t>за счет переноса из подраздела 0502 «Коммунальное хозяйство</w:t>
      </w:r>
      <w:r w:rsidR="00382B13" w:rsidRPr="00752D0F">
        <w:rPr>
          <w:sz w:val="24"/>
          <w:szCs w:val="24"/>
        </w:rPr>
        <w:t>»</w:t>
      </w:r>
      <w:r w:rsidR="00312677" w:rsidRPr="00752D0F">
        <w:rPr>
          <w:sz w:val="24"/>
          <w:szCs w:val="24"/>
        </w:rPr>
        <w:t>.</w:t>
      </w:r>
    </w:p>
    <w:p w:rsidR="00312677" w:rsidRPr="00752D0F" w:rsidRDefault="0031267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312677" w:rsidRPr="00752D0F" w:rsidRDefault="00312677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2" w:name="_Hlk131073278"/>
      <w:r w:rsidRPr="00752D0F">
        <w:rPr>
          <w:b/>
          <w:sz w:val="24"/>
          <w:szCs w:val="24"/>
        </w:rPr>
        <w:t>Подраздел 0111 «Резервные фонды»</w:t>
      </w:r>
    </w:p>
    <w:p w:rsidR="005072F2" w:rsidRPr="00752D0F" w:rsidRDefault="0031267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на 2023 год уменьшаются на </w:t>
      </w:r>
      <w:r w:rsidR="005072F2" w:rsidRPr="00752D0F">
        <w:rPr>
          <w:b/>
          <w:sz w:val="24"/>
          <w:szCs w:val="24"/>
        </w:rPr>
        <w:t>1</w:t>
      </w:r>
      <w:r w:rsidR="005072F2" w:rsidRPr="00752D0F">
        <w:rPr>
          <w:sz w:val="24"/>
          <w:szCs w:val="24"/>
        </w:rPr>
        <w:t xml:space="preserve"> </w:t>
      </w:r>
      <w:r w:rsidRPr="00752D0F">
        <w:rPr>
          <w:b/>
          <w:sz w:val="24"/>
          <w:szCs w:val="24"/>
        </w:rPr>
        <w:t>743 883,76 рубля</w:t>
      </w:r>
      <w:bookmarkStart w:id="3" w:name="_Hlk106097423"/>
      <w:r w:rsidR="005072F2" w:rsidRPr="00752D0F">
        <w:rPr>
          <w:b/>
          <w:sz w:val="24"/>
          <w:szCs w:val="24"/>
        </w:rPr>
        <w:t xml:space="preserve">, </w:t>
      </w:r>
      <w:r w:rsidR="005072F2" w:rsidRPr="00752D0F">
        <w:rPr>
          <w:sz w:val="24"/>
          <w:szCs w:val="24"/>
        </w:rPr>
        <w:t>из них:</w:t>
      </w:r>
    </w:p>
    <w:p w:rsidR="005072F2" w:rsidRPr="00752D0F" w:rsidRDefault="005072F2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sz w:val="24"/>
          <w:szCs w:val="24"/>
        </w:rPr>
        <w:t>- 1 000 000 рублей</w:t>
      </w:r>
      <w:r w:rsidR="007B4C1B" w:rsidRPr="00752D0F">
        <w:rPr>
          <w:sz w:val="24"/>
          <w:szCs w:val="24"/>
        </w:rPr>
        <w:t xml:space="preserve"> - </w:t>
      </w:r>
      <w:r w:rsidRPr="00752D0F">
        <w:rPr>
          <w:sz w:val="24"/>
          <w:szCs w:val="24"/>
        </w:rPr>
        <w:t>перенос</w:t>
      </w:r>
      <w:r w:rsidR="007B4C1B" w:rsidRPr="00752D0F">
        <w:rPr>
          <w:sz w:val="24"/>
          <w:szCs w:val="24"/>
        </w:rPr>
        <w:t>ятся</w:t>
      </w:r>
      <w:r w:rsidRPr="00752D0F">
        <w:rPr>
          <w:sz w:val="24"/>
          <w:szCs w:val="24"/>
        </w:rPr>
        <w:t xml:space="preserve"> в подраздел 0113 «Другие общегосударственные вопросы»;</w:t>
      </w:r>
    </w:p>
    <w:p w:rsidR="00312677" w:rsidRPr="00752D0F" w:rsidRDefault="005072F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b/>
          <w:sz w:val="24"/>
          <w:szCs w:val="24"/>
        </w:rPr>
        <w:t xml:space="preserve">- </w:t>
      </w:r>
      <w:r w:rsidRPr="00752D0F">
        <w:rPr>
          <w:sz w:val="24"/>
          <w:szCs w:val="24"/>
        </w:rPr>
        <w:t>743 883,76 рублей</w:t>
      </w:r>
      <w:r w:rsidRPr="00752D0F">
        <w:rPr>
          <w:b/>
          <w:sz w:val="24"/>
          <w:szCs w:val="24"/>
        </w:rPr>
        <w:t xml:space="preserve"> - </w:t>
      </w:r>
      <w:r w:rsidR="00312677" w:rsidRPr="00752D0F">
        <w:rPr>
          <w:sz w:val="24"/>
          <w:szCs w:val="24"/>
        </w:rPr>
        <w:t xml:space="preserve"> на основании распоряжений администрации Мезенского муниципального округа ассигнования переносятся в подразделы: 0113 «Другие общегосударственные вопросы» - 89 793,76 рубля, 0502 «Коммунальное хозяйство» - 38 000 рублей, 0801 «Культура» - 556 090 рублей, 1003 «Социальное обеспечение населения» - 60 000 рублей.</w:t>
      </w:r>
    </w:p>
    <w:bookmarkEnd w:id="2"/>
    <w:bookmarkEnd w:id="3"/>
    <w:p w:rsidR="0008686E" w:rsidRPr="00752D0F" w:rsidRDefault="0008686E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193BEB" w:rsidRPr="00752D0F" w:rsidRDefault="00193BEB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4" w:name="_Hlk131078369"/>
      <w:r w:rsidRPr="00752D0F">
        <w:rPr>
          <w:b/>
          <w:sz w:val="24"/>
          <w:szCs w:val="24"/>
        </w:rPr>
        <w:t>Подраздел 0113 «Другие общегосударственные вопросы»</w:t>
      </w:r>
    </w:p>
    <w:bookmarkEnd w:id="4"/>
    <w:p w:rsidR="00C93A50" w:rsidRPr="00752D0F" w:rsidRDefault="00193BEB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A2487C" w:rsidRPr="00752D0F">
        <w:rPr>
          <w:sz w:val="24"/>
          <w:szCs w:val="24"/>
        </w:rPr>
        <w:t xml:space="preserve">на 2023 год </w:t>
      </w:r>
      <w:r w:rsidRPr="00752D0F">
        <w:rPr>
          <w:sz w:val="24"/>
          <w:szCs w:val="24"/>
        </w:rPr>
        <w:t xml:space="preserve">увеличиваются на </w:t>
      </w:r>
      <w:r w:rsidR="005072F2" w:rsidRPr="00752D0F">
        <w:rPr>
          <w:b/>
          <w:sz w:val="24"/>
          <w:szCs w:val="24"/>
        </w:rPr>
        <w:t>5</w:t>
      </w:r>
      <w:r w:rsidR="00312677" w:rsidRPr="00752D0F">
        <w:rPr>
          <w:b/>
          <w:sz w:val="24"/>
          <w:szCs w:val="24"/>
        </w:rPr>
        <w:t> 251 948,27</w:t>
      </w:r>
      <w:r w:rsidRPr="00752D0F">
        <w:rPr>
          <w:b/>
          <w:sz w:val="24"/>
          <w:szCs w:val="24"/>
        </w:rPr>
        <w:t xml:space="preserve"> рубл</w:t>
      </w:r>
      <w:r w:rsidR="00644CDF" w:rsidRPr="00752D0F">
        <w:rPr>
          <w:b/>
          <w:sz w:val="24"/>
          <w:szCs w:val="24"/>
        </w:rPr>
        <w:t>ей</w:t>
      </w:r>
      <w:r w:rsidR="00C93A50" w:rsidRPr="00752D0F">
        <w:rPr>
          <w:sz w:val="24"/>
          <w:szCs w:val="24"/>
        </w:rPr>
        <w:t>, из них:</w:t>
      </w:r>
    </w:p>
    <w:p w:rsidR="00312677" w:rsidRPr="00752D0F" w:rsidRDefault="0031267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увеличения</w:t>
      </w:r>
      <w:r w:rsidRPr="00752D0F">
        <w:rPr>
          <w:sz w:val="24"/>
          <w:szCs w:val="24"/>
        </w:rPr>
        <w:t>:</w:t>
      </w:r>
    </w:p>
    <w:p w:rsidR="002C1B31" w:rsidRPr="00752D0F" w:rsidRDefault="002C1B3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5072F2" w:rsidRPr="00752D0F">
        <w:rPr>
          <w:sz w:val="24"/>
          <w:szCs w:val="24"/>
        </w:rPr>
        <w:t>7</w:t>
      </w:r>
      <w:r w:rsidRPr="00752D0F">
        <w:rPr>
          <w:sz w:val="24"/>
          <w:szCs w:val="24"/>
        </w:rPr>
        <w:t xml:space="preserve"> 000 000 рублей – на развитие системы инициативного </w:t>
      </w:r>
      <w:proofErr w:type="spellStart"/>
      <w:r w:rsidRPr="00752D0F">
        <w:rPr>
          <w:sz w:val="24"/>
          <w:szCs w:val="24"/>
        </w:rPr>
        <w:t>бюджетирования</w:t>
      </w:r>
      <w:proofErr w:type="spellEnd"/>
      <w:r w:rsidRPr="00752D0F">
        <w:rPr>
          <w:sz w:val="24"/>
          <w:szCs w:val="24"/>
        </w:rPr>
        <w:t xml:space="preserve"> в </w:t>
      </w:r>
      <w:r w:rsidR="003A5AC1" w:rsidRPr="00752D0F">
        <w:rPr>
          <w:sz w:val="24"/>
          <w:szCs w:val="24"/>
        </w:rPr>
        <w:t>Мезенском муниципальном округе</w:t>
      </w:r>
      <w:r w:rsidRPr="00752D0F">
        <w:rPr>
          <w:sz w:val="24"/>
          <w:szCs w:val="24"/>
        </w:rPr>
        <w:t xml:space="preserve"> за счет иных межбюджетных трансфертов из областного бюджета</w:t>
      </w:r>
      <w:r w:rsidR="005072F2" w:rsidRPr="00752D0F">
        <w:rPr>
          <w:sz w:val="24"/>
          <w:szCs w:val="24"/>
        </w:rPr>
        <w:t xml:space="preserve"> – 6 000 000 рублей, </w:t>
      </w:r>
      <w:r w:rsidR="003A5AC1" w:rsidRPr="00752D0F">
        <w:rPr>
          <w:sz w:val="24"/>
          <w:szCs w:val="24"/>
        </w:rPr>
        <w:t xml:space="preserve">за счет </w:t>
      </w:r>
      <w:r w:rsidR="005072F2" w:rsidRPr="00752D0F">
        <w:rPr>
          <w:sz w:val="24"/>
          <w:szCs w:val="24"/>
        </w:rPr>
        <w:t>перенос</w:t>
      </w:r>
      <w:r w:rsidR="003A5AC1" w:rsidRPr="00752D0F">
        <w:rPr>
          <w:sz w:val="24"/>
          <w:szCs w:val="24"/>
        </w:rPr>
        <w:t>а</w:t>
      </w:r>
      <w:r w:rsidR="005072F2" w:rsidRPr="00752D0F">
        <w:rPr>
          <w:sz w:val="24"/>
          <w:szCs w:val="24"/>
        </w:rPr>
        <w:t xml:space="preserve"> из подраздела 0111 </w:t>
      </w:r>
      <w:r w:rsidR="006B5352" w:rsidRPr="00752D0F">
        <w:rPr>
          <w:sz w:val="24"/>
          <w:szCs w:val="24"/>
        </w:rPr>
        <w:t>«</w:t>
      </w:r>
      <w:r w:rsidR="005072F2" w:rsidRPr="00752D0F">
        <w:rPr>
          <w:sz w:val="24"/>
          <w:szCs w:val="24"/>
        </w:rPr>
        <w:t>Резервные средства»</w:t>
      </w:r>
      <w:r w:rsidR="006B5352" w:rsidRPr="00752D0F">
        <w:rPr>
          <w:sz w:val="24"/>
          <w:szCs w:val="24"/>
        </w:rPr>
        <w:t xml:space="preserve"> - 1 000 000 рублей</w:t>
      </w:r>
      <w:r w:rsidR="003A5AC1" w:rsidRPr="00752D0F">
        <w:rPr>
          <w:sz w:val="24"/>
          <w:szCs w:val="24"/>
        </w:rPr>
        <w:t xml:space="preserve"> на софинансирование из бюджета муниципального округа</w:t>
      </w:r>
      <w:r w:rsidRPr="00752D0F">
        <w:rPr>
          <w:sz w:val="24"/>
          <w:szCs w:val="24"/>
        </w:rPr>
        <w:t>;</w:t>
      </w:r>
    </w:p>
    <w:p w:rsidR="002C1B31" w:rsidRPr="00752D0F" w:rsidRDefault="002C1B3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- 379 507,29 рублей – </w:t>
      </w:r>
      <w:bookmarkStart w:id="5" w:name="_Hlk131078222"/>
      <w:r w:rsidR="003A5AC1" w:rsidRPr="00752D0F">
        <w:rPr>
          <w:sz w:val="24"/>
          <w:szCs w:val="24"/>
        </w:rPr>
        <w:t xml:space="preserve">на </w:t>
      </w:r>
      <w:proofErr w:type="spellStart"/>
      <w:r w:rsidRPr="00752D0F">
        <w:rPr>
          <w:sz w:val="24"/>
          <w:szCs w:val="24"/>
        </w:rPr>
        <w:t>зарезервирован</w:t>
      </w:r>
      <w:r w:rsidR="003A5AC1" w:rsidRPr="00752D0F">
        <w:rPr>
          <w:sz w:val="24"/>
          <w:szCs w:val="24"/>
        </w:rPr>
        <w:t>ие</w:t>
      </w:r>
      <w:proofErr w:type="spellEnd"/>
      <w:r w:rsidRPr="00752D0F">
        <w:rPr>
          <w:sz w:val="24"/>
          <w:szCs w:val="24"/>
        </w:rPr>
        <w:t xml:space="preserve"> сре</w:t>
      </w:r>
      <w:proofErr w:type="gramStart"/>
      <w:r w:rsidRPr="00752D0F">
        <w:rPr>
          <w:sz w:val="24"/>
          <w:szCs w:val="24"/>
        </w:rPr>
        <w:t>дств дл</w:t>
      </w:r>
      <w:proofErr w:type="gramEnd"/>
      <w:r w:rsidRPr="00752D0F">
        <w:rPr>
          <w:sz w:val="24"/>
          <w:szCs w:val="24"/>
        </w:rPr>
        <w:t xml:space="preserve">я финансового обеспечения расходов в целях софинансирования субсидий и иных межбюджетных трансфертов, поступающих из областного бюджета </w:t>
      </w:r>
      <w:bookmarkEnd w:id="5"/>
      <w:r w:rsidRPr="00752D0F">
        <w:rPr>
          <w:sz w:val="24"/>
          <w:szCs w:val="24"/>
        </w:rPr>
        <w:t>за счет увеличения неналоговых доходов;</w:t>
      </w:r>
    </w:p>
    <w:p w:rsidR="002C1B31" w:rsidRPr="00752D0F" w:rsidRDefault="002C1B3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- 1 000 000 рублей - на проведение конкурса общественных объединений Мезенского муниципального округа «Родная сторона»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2C1B31" w:rsidRPr="00752D0F" w:rsidRDefault="002C1B3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- 89 793,76 рубля – </w:t>
      </w:r>
      <w:bookmarkStart w:id="6" w:name="_Hlk131073364"/>
      <w:r w:rsidRPr="00752D0F">
        <w:rPr>
          <w:sz w:val="24"/>
          <w:szCs w:val="24"/>
        </w:rPr>
        <w:t xml:space="preserve">на оплату транспортных расходов по доставке миссионерской группы Православного </w:t>
      </w:r>
      <w:proofErr w:type="spellStart"/>
      <w:r w:rsidRPr="00752D0F">
        <w:rPr>
          <w:sz w:val="24"/>
          <w:szCs w:val="24"/>
        </w:rPr>
        <w:t>Свято-Тихоновского</w:t>
      </w:r>
      <w:proofErr w:type="spellEnd"/>
      <w:r w:rsidRPr="00752D0F">
        <w:rPr>
          <w:sz w:val="24"/>
          <w:szCs w:val="24"/>
        </w:rPr>
        <w:t xml:space="preserve"> гуманитарного университета </w:t>
      </w:r>
      <w:proofErr w:type="gramStart"/>
      <w:r w:rsidRPr="00752D0F">
        <w:rPr>
          <w:sz w:val="24"/>
          <w:szCs w:val="24"/>
        </w:rPr>
        <w:t>в</w:t>
      </w:r>
      <w:proofErr w:type="gramEnd"/>
      <w:r w:rsidRPr="00752D0F">
        <w:rPr>
          <w:sz w:val="24"/>
          <w:szCs w:val="24"/>
        </w:rPr>
        <w:t xml:space="preserve"> с. Койда и обратно </w:t>
      </w:r>
      <w:bookmarkEnd w:id="6"/>
      <w:proofErr w:type="gramStart"/>
      <w:r w:rsidRPr="00752D0F">
        <w:rPr>
          <w:sz w:val="24"/>
          <w:szCs w:val="24"/>
        </w:rPr>
        <w:t>за</w:t>
      </w:r>
      <w:proofErr w:type="gramEnd"/>
      <w:r w:rsidRPr="00752D0F">
        <w:rPr>
          <w:sz w:val="24"/>
          <w:szCs w:val="24"/>
        </w:rPr>
        <w:t xml:space="preserve"> счет средств резервного фонда администрации Мезенского муниципального округа;</w:t>
      </w:r>
    </w:p>
    <w:p w:rsidR="00EB66CA" w:rsidRPr="00752D0F" w:rsidRDefault="00EB66CA" w:rsidP="00752D0F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уменьшения:</w:t>
      </w:r>
    </w:p>
    <w:p w:rsidR="00983000" w:rsidRPr="00752D0F" w:rsidRDefault="00EB66C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bookmarkStart w:id="7" w:name="_Hlk131078387"/>
      <w:r w:rsidRPr="00752D0F">
        <w:rPr>
          <w:sz w:val="24"/>
          <w:szCs w:val="24"/>
        </w:rPr>
        <w:t xml:space="preserve">- 3 217 351,89 рубль - зарезервированные средства для финансового обеспечения расходов в целях софинансирования субсидий и иных межбюджетных трансфертов, поступающих из областного бюджета, переносятся </w:t>
      </w:r>
      <w:r w:rsidR="003A5AC1" w:rsidRPr="00752D0F">
        <w:rPr>
          <w:sz w:val="24"/>
          <w:szCs w:val="24"/>
        </w:rPr>
        <w:t xml:space="preserve">на софинансирование </w:t>
      </w:r>
      <w:r w:rsidRPr="00752D0F">
        <w:rPr>
          <w:sz w:val="24"/>
          <w:szCs w:val="24"/>
        </w:rPr>
        <w:t>в подразделы 0408 «Транспорт» - 2 789 292,53 рубля, 0501 «Жилищное хозяйство» - 10 662,80 рубля; 0702 «Общее образование» - 25 879,22 рублей, 0801 «Культура» - 391 517,34 рублей</w:t>
      </w:r>
      <w:r w:rsidR="00983000" w:rsidRPr="00752D0F">
        <w:rPr>
          <w:sz w:val="24"/>
          <w:szCs w:val="24"/>
        </w:rPr>
        <w:t>;</w:t>
      </w:r>
    </w:p>
    <w:p w:rsidR="004623CF" w:rsidRPr="00752D0F" w:rsidRDefault="0098300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- 0,89 рублей - зарезервированные средства переносятся в подраздел 0409 «Дорожное хозяйство (дорожные фонды)»</w:t>
      </w:r>
      <w:r w:rsidR="004623CF" w:rsidRPr="00752D0F">
        <w:rPr>
          <w:sz w:val="24"/>
          <w:szCs w:val="24"/>
        </w:rPr>
        <w:t>.</w:t>
      </w:r>
    </w:p>
    <w:p w:rsidR="00A96DBF" w:rsidRPr="00752D0F" w:rsidRDefault="004623CF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bCs/>
          <w:sz w:val="24"/>
          <w:szCs w:val="24"/>
        </w:rPr>
        <w:tab/>
      </w:r>
    </w:p>
    <w:bookmarkEnd w:id="7"/>
    <w:p w:rsidR="00A96DBF" w:rsidRPr="00752D0F" w:rsidRDefault="00A96DBF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0408 «Транспорт»</w:t>
      </w:r>
    </w:p>
    <w:p w:rsidR="004623CF" w:rsidRPr="00752D0F" w:rsidRDefault="00A96DBF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Ассигнования</w:t>
      </w:r>
      <w:r w:rsidR="004623CF" w:rsidRPr="00752D0F">
        <w:rPr>
          <w:sz w:val="24"/>
          <w:szCs w:val="24"/>
        </w:rPr>
        <w:t xml:space="preserve"> на 2023 год</w:t>
      </w:r>
      <w:r w:rsidRPr="00752D0F">
        <w:rPr>
          <w:sz w:val="24"/>
          <w:szCs w:val="24"/>
        </w:rPr>
        <w:t xml:space="preserve"> увеличиваются на </w:t>
      </w:r>
      <w:r w:rsidR="00983000" w:rsidRPr="00752D0F">
        <w:rPr>
          <w:b/>
          <w:sz w:val="24"/>
          <w:szCs w:val="24"/>
        </w:rPr>
        <w:t>9 319 506,13</w:t>
      </w:r>
      <w:r w:rsidR="007B56A6" w:rsidRPr="00752D0F">
        <w:rPr>
          <w:b/>
          <w:sz w:val="24"/>
          <w:szCs w:val="24"/>
        </w:rPr>
        <w:t xml:space="preserve"> рубл</w:t>
      </w:r>
      <w:r w:rsidR="004623CF" w:rsidRPr="00752D0F">
        <w:rPr>
          <w:b/>
          <w:sz w:val="24"/>
          <w:szCs w:val="24"/>
        </w:rPr>
        <w:t>ей</w:t>
      </w:r>
      <w:r w:rsidR="004623CF" w:rsidRPr="00752D0F">
        <w:rPr>
          <w:sz w:val="24"/>
          <w:szCs w:val="24"/>
        </w:rPr>
        <w:t>, из них:</w:t>
      </w:r>
    </w:p>
    <w:p w:rsidR="00E6655E" w:rsidRPr="00752D0F" w:rsidRDefault="004623CF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A65ACC" w:rsidRPr="00752D0F">
        <w:rPr>
          <w:sz w:val="24"/>
          <w:szCs w:val="24"/>
        </w:rPr>
        <w:t>21 864,34</w:t>
      </w:r>
      <w:r w:rsidRPr="00752D0F">
        <w:rPr>
          <w:sz w:val="24"/>
          <w:szCs w:val="24"/>
        </w:rPr>
        <w:t xml:space="preserve"> рубл</w:t>
      </w:r>
      <w:r w:rsidR="00A65ACC" w:rsidRPr="00752D0F">
        <w:rPr>
          <w:sz w:val="24"/>
          <w:szCs w:val="24"/>
        </w:rPr>
        <w:t>я</w:t>
      </w:r>
      <w:r w:rsidRPr="00752D0F">
        <w:rPr>
          <w:sz w:val="24"/>
          <w:szCs w:val="24"/>
        </w:rPr>
        <w:t xml:space="preserve"> </w:t>
      </w:r>
      <w:r w:rsidR="00A65ACC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bookmarkStart w:id="8" w:name="_Hlk131087872"/>
      <w:r w:rsidR="00A65ACC" w:rsidRPr="00752D0F">
        <w:rPr>
          <w:sz w:val="24"/>
          <w:szCs w:val="24"/>
        </w:rPr>
        <w:t xml:space="preserve">на </w:t>
      </w:r>
      <w:r w:rsidR="00D06719" w:rsidRPr="00752D0F">
        <w:rPr>
          <w:sz w:val="24"/>
          <w:szCs w:val="24"/>
        </w:rPr>
        <w:t xml:space="preserve">оплату договора по </w:t>
      </w:r>
      <w:r w:rsidR="00A65ACC" w:rsidRPr="00752D0F">
        <w:rPr>
          <w:sz w:val="24"/>
          <w:szCs w:val="24"/>
        </w:rPr>
        <w:t>освидетельствовани</w:t>
      </w:r>
      <w:r w:rsidR="00D06719" w:rsidRPr="00752D0F">
        <w:rPr>
          <w:sz w:val="24"/>
          <w:szCs w:val="24"/>
        </w:rPr>
        <w:t>ю</w:t>
      </w:r>
      <w:r w:rsidR="00A65ACC" w:rsidRPr="00752D0F">
        <w:rPr>
          <w:sz w:val="24"/>
          <w:szCs w:val="24"/>
        </w:rPr>
        <w:t xml:space="preserve"> судна (катер КС) </w:t>
      </w:r>
      <w:bookmarkEnd w:id="8"/>
      <w:r w:rsidR="00A65ACC" w:rsidRPr="00752D0F">
        <w:rPr>
          <w:sz w:val="24"/>
          <w:szCs w:val="24"/>
        </w:rPr>
        <w:t>за счет переноса из подраздела 0502 «Коммунальное хозяйство»</w:t>
      </w:r>
      <w:r w:rsidR="00E6655E" w:rsidRPr="00752D0F">
        <w:rPr>
          <w:sz w:val="24"/>
          <w:szCs w:val="24"/>
        </w:rPr>
        <w:t>;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- 9 297 641,79 рубль - </w:t>
      </w:r>
      <w:bookmarkStart w:id="9" w:name="_Hlk131078508"/>
      <w:r w:rsidRPr="00752D0F">
        <w:rPr>
          <w:sz w:val="24"/>
          <w:szCs w:val="24"/>
        </w:rPr>
        <w:t>на организацию транспортного обслуживания населения на пассажирских муниципальных маршрутах автомобильного транспорта</w:t>
      </w:r>
      <w:bookmarkEnd w:id="9"/>
      <w:r w:rsidR="00D05F96" w:rsidRPr="00752D0F">
        <w:rPr>
          <w:sz w:val="24"/>
          <w:szCs w:val="24"/>
        </w:rPr>
        <w:t xml:space="preserve">, в том числе </w:t>
      </w:r>
      <w:r w:rsidRPr="00752D0F">
        <w:rPr>
          <w:sz w:val="24"/>
          <w:szCs w:val="24"/>
        </w:rPr>
        <w:t xml:space="preserve">за счет субсидии из областного бюджета – 6 508 349,26 рублей, </w:t>
      </w:r>
      <w:r w:rsidR="006B5352" w:rsidRPr="00752D0F">
        <w:rPr>
          <w:sz w:val="24"/>
          <w:szCs w:val="24"/>
        </w:rPr>
        <w:t xml:space="preserve">за счет зарезервированных </w:t>
      </w:r>
      <w:r w:rsidR="006B5352" w:rsidRPr="00752D0F">
        <w:rPr>
          <w:sz w:val="24"/>
          <w:szCs w:val="24"/>
        </w:rPr>
        <w:lastRenderedPageBreak/>
        <w:t>сре</w:t>
      </w:r>
      <w:proofErr w:type="gramStart"/>
      <w:r w:rsidR="006B5352" w:rsidRPr="00752D0F">
        <w:rPr>
          <w:sz w:val="24"/>
          <w:szCs w:val="24"/>
        </w:rPr>
        <w:t>дств в п</w:t>
      </w:r>
      <w:proofErr w:type="gramEnd"/>
      <w:r w:rsidR="006B5352" w:rsidRPr="00752D0F">
        <w:rPr>
          <w:sz w:val="24"/>
          <w:szCs w:val="24"/>
        </w:rPr>
        <w:t xml:space="preserve">одразделе 0113 «Другие общегосударственные вопросы» </w:t>
      </w:r>
      <w:r w:rsidRPr="00752D0F">
        <w:rPr>
          <w:sz w:val="24"/>
          <w:szCs w:val="24"/>
        </w:rPr>
        <w:t>- 2 789 292,53 рубля</w:t>
      </w:r>
      <w:r w:rsidR="00D06719" w:rsidRPr="00752D0F">
        <w:rPr>
          <w:sz w:val="24"/>
          <w:szCs w:val="24"/>
        </w:rPr>
        <w:t xml:space="preserve"> на софинансирование из бюджета муниципального округа.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A47658" w:rsidRPr="00752D0F" w:rsidRDefault="00A4765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b/>
          <w:sz w:val="24"/>
          <w:szCs w:val="24"/>
        </w:rPr>
        <w:t>Подраздел 0409 «Дорожное хозяйство (дорожные фонды)»</w:t>
      </w:r>
    </w:p>
    <w:p w:rsidR="00A47658" w:rsidRPr="00752D0F" w:rsidRDefault="00A4765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E6655E" w:rsidRPr="00752D0F">
        <w:rPr>
          <w:sz w:val="24"/>
          <w:szCs w:val="24"/>
        </w:rPr>
        <w:t xml:space="preserve">на 2023 год </w:t>
      </w:r>
      <w:r w:rsidRPr="00752D0F">
        <w:rPr>
          <w:sz w:val="24"/>
          <w:szCs w:val="24"/>
        </w:rPr>
        <w:t xml:space="preserve">увеличиваются на </w:t>
      </w:r>
      <w:r w:rsidR="00A65ACC" w:rsidRPr="00752D0F">
        <w:rPr>
          <w:b/>
          <w:sz w:val="24"/>
          <w:szCs w:val="24"/>
        </w:rPr>
        <w:t>79 208 530,89</w:t>
      </w:r>
      <w:r w:rsidRPr="00752D0F">
        <w:rPr>
          <w:b/>
          <w:sz w:val="24"/>
          <w:szCs w:val="24"/>
        </w:rPr>
        <w:t xml:space="preserve"> рубл</w:t>
      </w:r>
      <w:r w:rsidR="00C64687" w:rsidRPr="00752D0F">
        <w:rPr>
          <w:b/>
          <w:sz w:val="24"/>
          <w:szCs w:val="24"/>
        </w:rPr>
        <w:t>ей</w:t>
      </w:r>
      <w:r w:rsidR="00A65ACC" w:rsidRPr="00752D0F">
        <w:rPr>
          <w:sz w:val="24"/>
          <w:szCs w:val="24"/>
        </w:rPr>
        <w:t>, из них: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- 7 128 000 рублей - на </w:t>
      </w:r>
      <w:r w:rsidR="00D06719" w:rsidRPr="00752D0F">
        <w:rPr>
          <w:sz w:val="24"/>
          <w:szCs w:val="24"/>
        </w:rPr>
        <w:t xml:space="preserve">проведение </w:t>
      </w:r>
      <w:proofErr w:type="gramStart"/>
      <w:r w:rsidRPr="00752D0F">
        <w:rPr>
          <w:sz w:val="24"/>
          <w:szCs w:val="24"/>
        </w:rPr>
        <w:t>ремонт</w:t>
      </w:r>
      <w:r w:rsidR="00D06719" w:rsidRPr="00752D0F">
        <w:rPr>
          <w:sz w:val="24"/>
          <w:szCs w:val="24"/>
        </w:rPr>
        <w:t>а</w:t>
      </w:r>
      <w:r w:rsidRPr="00752D0F">
        <w:rPr>
          <w:sz w:val="24"/>
          <w:szCs w:val="24"/>
        </w:rPr>
        <w:t xml:space="preserve"> грунтового полотна автомобильной дороги общего пользования местного значения</w:t>
      </w:r>
      <w:proofErr w:type="gramEnd"/>
      <w:r w:rsidRPr="00752D0F">
        <w:rPr>
          <w:sz w:val="24"/>
          <w:szCs w:val="24"/>
        </w:rPr>
        <w:t xml:space="preserve"> по ул. Октябрьская (от жилого дома № 68 по ул. Октябрьская до здания новой школы) в с. Долгощелье за счет иных межбюджетных трансфертов из областного бюджета;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- 71 780 530 рублей - на устройство временного объездного низководного автомобильного моста через р. Сова в дер. Чижгора за счет иных межбюджетных трансфертов из областного бюджета;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- 300 000 рублей – </w:t>
      </w:r>
      <w:bookmarkStart w:id="10" w:name="_Hlk131088359"/>
      <w:r w:rsidRPr="00752D0F">
        <w:rPr>
          <w:sz w:val="24"/>
          <w:szCs w:val="24"/>
        </w:rPr>
        <w:t xml:space="preserve">на приобретение запчастей для </w:t>
      </w:r>
      <w:r w:rsidR="00780C06" w:rsidRPr="00752D0F">
        <w:rPr>
          <w:sz w:val="24"/>
          <w:szCs w:val="24"/>
        </w:rPr>
        <w:t>автог</w:t>
      </w:r>
      <w:r w:rsidRPr="00752D0F">
        <w:rPr>
          <w:sz w:val="24"/>
          <w:szCs w:val="24"/>
        </w:rPr>
        <w:t xml:space="preserve">рейдера </w:t>
      </w:r>
      <w:bookmarkEnd w:id="10"/>
      <w:r w:rsidRPr="00752D0F">
        <w:rPr>
          <w:sz w:val="24"/>
          <w:szCs w:val="24"/>
        </w:rPr>
        <w:t xml:space="preserve">за счет переноса из подраздела 0503 «Благоустройство»; </w:t>
      </w:r>
    </w:p>
    <w:p w:rsidR="00A65ACC" w:rsidRPr="00752D0F" w:rsidRDefault="00A65AC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- 0,89 рублей </w:t>
      </w:r>
      <w:r w:rsidR="00D06719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r w:rsidR="00D06719" w:rsidRPr="00752D0F">
        <w:rPr>
          <w:sz w:val="24"/>
          <w:szCs w:val="24"/>
        </w:rPr>
        <w:t xml:space="preserve">на увеличение </w:t>
      </w:r>
      <w:r w:rsidRPr="00752D0F">
        <w:rPr>
          <w:bCs/>
          <w:sz w:val="24"/>
          <w:szCs w:val="24"/>
        </w:rPr>
        <w:t>муниципальн</w:t>
      </w:r>
      <w:r w:rsidR="00D06719" w:rsidRPr="00752D0F">
        <w:rPr>
          <w:bCs/>
          <w:sz w:val="24"/>
          <w:szCs w:val="24"/>
        </w:rPr>
        <w:t>ого</w:t>
      </w:r>
      <w:r w:rsidRPr="00752D0F">
        <w:rPr>
          <w:bCs/>
          <w:sz w:val="24"/>
          <w:szCs w:val="24"/>
        </w:rPr>
        <w:t xml:space="preserve"> дорожн</w:t>
      </w:r>
      <w:r w:rsidR="00D06719" w:rsidRPr="00752D0F">
        <w:rPr>
          <w:bCs/>
          <w:sz w:val="24"/>
          <w:szCs w:val="24"/>
        </w:rPr>
        <w:t>ого</w:t>
      </w:r>
      <w:r w:rsidRPr="00752D0F">
        <w:rPr>
          <w:bCs/>
          <w:sz w:val="24"/>
          <w:szCs w:val="24"/>
        </w:rPr>
        <w:t xml:space="preserve"> фонд</w:t>
      </w:r>
      <w:r w:rsidR="00D06719" w:rsidRPr="00752D0F">
        <w:rPr>
          <w:bCs/>
          <w:sz w:val="24"/>
          <w:szCs w:val="24"/>
        </w:rPr>
        <w:t>а</w:t>
      </w:r>
      <w:r w:rsidRPr="00752D0F">
        <w:rPr>
          <w:b/>
          <w:sz w:val="24"/>
          <w:szCs w:val="24"/>
        </w:rPr>
        <w:t xml:space="preserve"> </w:t>
      </w:r>
      <w:r w:rsidRPr="00752D0F">
        <w:rPr>
          <w:sz w:val="24"/>
          <w:szCs w:val="24"/>
        </w:rPr>
        <w:t>Мезенского муниципального округа за счет переноса из подраздела 0113 «Другие общегосударственные вопросы».</w:t>
      </w:r>
    </w:p>
    <w:p w:rsidR="00A1127A" w:rsidRPr="00752D0F" w:rsidRDefault="00A1127A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C620C6" w:rsidRPr="00752D0F" w:rsidRDefault="00C620C6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 xml:space="preserve">Подраздел </w:t>
      </w:r>
      <w:r w:rsidR="00DA3D21" w:rsidRPr="00752D0F">
        <w:rPr>
          <w:b/>
          <w:sz w:val="24"/>
          <w:szCs w:val="24"/>
        </w:rPr>
        <w:t>0501</w:t>
      </w:r>
      <w:r w:rsidRPr="00752D0F">
        <w:rPr>
          <w:b/>
          <w:sz w:val="24"/>
          <w:szCs w:val="24"/>
        </w:rPr>
        <w:t xml:space="preserve"> «</w:t>
      </w:r>
      <w:r w:rsidR="00E6655E" w:rsidRPr="00752D0F">
        <w:rPr>
          <w:b/>
          <w:sz w:val="24"/>
          <w:szCs w:val="24"/>
        </w:rPr>
        <w:t>Жилищное хозяйство</w:t>
      </w:r>
      <w:r w:rsidRPr="00752D0F">
        <w:rPr>
          <w:b/>
          <w:sz w:val="24"/>
          <w:szCs w:val="24"/>
        </w:rPr>
        <w:t>»</w:t>
      </w:r>
    </w:p>
    <w:p w:rsidR="00DA3D21" w:rsidRPr="00752D0F" w:rsidRDefault="00C620C6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371DB4" w:rsidRPr="00752D0F">
        <w:rPr>
          <w:sz w:val="24"/>
          <w:szCs w:val="24"/>
        </w:rPr>
        <w:t xml:space="preserve">на 2023 год </w:t>
      </w:r>
      <w:r w:rsidR="00D06719" w:rsidRPr="00752D0F">
        <w:rPr>
          <w:sz w:val="24"/>
          <w:szCs w:val="24"/>
        </w:rPr>
        <w:t xml:space="preserve">увеличиваются на </w:t>
      </w:r>
      <w:r w:rsidR="00D06719" w:rsidRPr="00752D0F">
        <w:rPr>
          <w:b/>
          <w:sz w:val="24"/>
          <w:szCs w:val="24"/>
        </w:rPr>
        <w:t>10 662,80 рубля</w:t>
      </w:r>
      <w:r w:rsidR="00D06719" w:rsidRPr="00752D0F">
        <w:rPr>
          <w:sz w:val="24"/>
          <w:szCs w:val="24"/>
        </w:rPr>
        <w:t xml:space="preserve"> </w:t>
      </w:r>
      <w:bookmarkStart w:id="11" w:name="_Hlk131078770"/>
      <w:r w:rsidR="00D06719" w:rsidRPr="00752D0F">
        <w:rPr>
          <w:sz w:val="24"/>
          <w:szCs w:val="24"/>
        </w:rPr>
        <w:t xml:space="preserve">на софинансирование мероприятий по переселению граждан из аварийного жилищного фонда в рамках </w:t>
      </w:r>
      <w:r w:rsidR="00A1127A" w:rsidRPr="00752D0F">
        <w:rPr>
          <w:sz w:val="24"/>
          <w:szCs w:val="24"/>
        </w:rPr>
        <w:t>подпрограмм</w:t>
      </w:r>
      <w:r w:rsidR="00D06719" w:rsidRPr="00752D0F">
        <w:rPr>
          <w:sz w:val="24"/>
          <w:szCs w:val="24"/>
        </w:rPr>
        <w:t>ы</w:t>
      </w:r>
      <w:r w:rsidR="00A1127A" w:rsidRPr="00752D0F">
        <w:rPr>
          <w:sz w:val="24"/>
          <w:szCs w:val="24"/>
        </w:rPr>
        <w:t xml:space="preserve"> «Жилищное строительство» </w:t>
      </w:r>
      <w:r w:rsidR="002002A1" w:rsidRPr="00752D0F">
        <w:rPr>
          <w:sz w:val="24"/>
          <w:szCs w:val="24"/>
        </w:rPr>
        <w:t>муниципальной программ</w:t>
      </w:r>
      <w:r w:rsidR="00D05F96" w:rsidRPr="00752D0F">
        <w:rPr>
          <w:sz w:val="24"/>
          <w:szCs w:val="24"/>
        </w:rPr>
        <w:t>ы</w:t>
      </w:r>
      <w:r w:rsidR="002002A1" w:rsidRPr="00752D0F">
        <w:rPr>
          <w:sz w:val="24"/>
          <w:szCs w:val="24"/>
        </w:rPr>
        <w:t xml:space="preserve"> «</w:t>
      </w:r>
      <w:r w:rsidR="00A1127A" w:rsidRPr="00752D0F">
        <w:rPr>
          <w:sz w:val="24"/>
          <w:szCs w:val="24"/>
        </w:rPr>
        <w:t>Комплексное развитие сельских территорий Мезенского муниципального округа Архангельской области на 2023 – 2025 годы</w:t>
      </w:r>
      <w:r w:rsidR="002002A1" w:rsidRPr="00752D0F">
        <w:rPr>
          <w:sz w:val="24"/>
          <w:szCs w:val="24"/>
        </w:rPr>
        <w:t xml:space="preserve">» </w:t>
      </w:r>
      <w:bookmarkEnd w:id="11"/>
      <w:r w:rsidR="00D06719" w:rsidRPr="00752D0F">
        <w:rPr>
          <w:sz w:val="24"/>
          <w:szCs w:val="24"/>
        </w:rPr>
        <w:t>за счет зарезервированных сре</w:t>
      </w:r>
      <w:proofErr w:type="gramStart"/>
      <w:r w:rsidR="00D06719" w:rsidRPr="00752D0F">
        <w:rPr>
          <w:sz w:val="24"/>
          <w:szCs w:val="24"/>
        </w:rPr>
        <w:t>дств в</w:t>
      </w:r>
      <w:r w:rsidR="00A1127A" w:rsidRPr="00752D0F">
        <w:rPr>
          <w:sz w:val="24"/>
          <w:szCs w:val="24"/>
        </w:rPr>
        <w:t xml:space="preserve"> п</w:t>
      </w:r>
      <w:proofErr w:type="gramEnd"/>
      <w:r w:rsidR="00A1127A" w:rsidRPr="00752D0F">
        <w:rPr>
          <w:sz w:val="24"/>
          <w:szCs w:val="24"/>
        </w:rPr>
        <w:t>одраздел</w:t>
      </w:r>
      <w:r w:rsidR="00D06719" w:rsidRPr="00752D0F">
        <w:rPr>
          <w:sz w:val="24"/>
          <w:szCs w:val="24"/>
        </w:rPr>
        <w:t>е</w:t>
      </w:r>
      <w:r w:rsidR="00A1127A" w:rsidRPr="00752D0F">
        <w:rPr>
          <w:sz w:val="24"/>
          <w:szCs w:val="24"/>
        </w:rPr>
        <w:t xml:space="preserve"> 0113 «Другие общегосударственные вопросы»</w:t>
      </w:r>
      <w:r w:rsidR="00DA3D21" w:rsidRPr="00752D0F">
        <w:rPr>
          <w:sz w:val="24"/>
          <w:szCs w:val="24"/>
        </w:rPr>
        <w:t>.</w:t>
      </w:r>
    </w:p>
    <w:p w:rsidR="00A1127A" w:rsidRPr="00752D0F" w:rsidRDefault="00A1127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1127A" w:rsidRPr="00752D0F" w:rsidRDefault="00A1127A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12" w:name="_Hlk131087678"/>
      <w:r w:rsidRPr="00752D0F">
        <w:rPr>
          <w:b/>
          <w:sz w:val="24"/>
          <w:szCs w:val="24"/>
        </w:rPr>
        <w:t>Подраздел 0502 «Коммунальное хозяйство»</w:t>
      </w:r>
    </w:p>
    <w:bookmarkEnd w:id="12"/>
    <w:p w:rsidR="00A1127A" w:rsidRPr="00752D0F" w:rsidRDefault="00A1127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на 2023 год уменьшаются на </w:t>
      </w:r>
      <w:r w:rsidRPr="00752D0F">
        <w:rPr>
          <w:b/>
          <w:sz w:val="24"/>
          <w:szCs w:val="24"/>
        </w:rPr>
        <w:t>1 144 577,64 рублей</w:t>
      </w:r>
      <w:r w:rsidRPr="00752D0F">
        <w:rPr>
          <w:sz w:val="24"/>
          <w:szCs w:val="24"/>
        </w:rPr>
        <w:t>, из них:</w:t>
      </w:r>
    </w:p>
    <w:p w:rsidR="00C2323C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з</w:t>
      </w:r>
      <w:r w:rsidR="00C2323C" w:rsidRPr="00752D0F">
        <w:rPr>
          <w:sz w:val="24"/>
          <w:szCs w:val="24"/>
        </w:rPr>
        <w:t xml:space="preserve">а счет </w:t>
      </w:r>
      <w:r w:rsidR="00C2323C" w:rsidRPr="00752D0F">
        <w:rPr>
          <w:sz w:val="24"/>
          <w:szCs w:val="24"/>
          <w:u w:val="single"/>
        </w:rPr>
        <w:t>увеличения:</w:t>
      </w:r>
    </w:p>
    <w:p w:rsidR="00C2323C" w:rsidRPr="00752D0F" w:rsidRDefault="00C2323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- 38 000 рублей – </w:t>
      </w:r>
      <w:bookmarkStart w:id="13" w:name="_Hlk131073405"/>
      <w:r w:rsidRPr="00752D0F">
        <w:rPr>
          <w:sz w:val="24"/>
          <w:szCs w:val="24"/>
        </w:rPr>
        <w:t xml:space="preserve">на приобретение насоса для подачи горячей воды в общественную баню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 xml:space="preserve">. Мезень </w:t>
      </w:r>
      <w:bookmarkEnd w:id="13"/>
      <w:r w:rsidRPr="00752D0F">
        <w:rPr>
          <w:sz w:val="24"/>
          <w:szCs w:val="24"/>
        </w:rPr>
        <w:t>за счет средств резервного фонда администрации Мезенского муниципального округа;</w:t>
      </w:r>
    </w:p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уменьшения:</w:t>
      </w:r>
    </w:p>
    <w:p w:rsidR="00A1127A" w:rsidRPr="00752D0F" w:rsidRDefault="00A1127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bookmarkStart w:id="14" w:name="_Hlk131087709"/>
      <w:proofErr w:type="gramStart"/>
      <w:r w:rsidRPr="00752D0F">
        <w:rPr>
          <w:sz w:val="24"/>
          <w:szCs w:val="24"/>
        </w:rPr>
        <w:t xml:space="preserve">- </w:t>
      </w:r>
      <w:r w:rsidR="00C2323C" w:rsidRPr="00752D0F">
        <w:rPr>
          <w:sz w:val="24"/>
          <w:szCs w:val="24"/>
        </w:rPr>
        <w:t>918 577,64</w:t>
      </w:r>
      <w:r w:rsidRPr="00752D0F">
        <w:rPr>
          <w:sz w:val="24"/>
          <w:szCs w:val="24"/>
        </w:rPr>
        <w:t xml:space="preserve"> рублей </w:t>
      </w:r>
      <w:r w:rsidR="00D05F96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r w:rsidR="00D05F96" w:rsidRPr="00752D0F">
        <w:rPr>
          <w:sz w:val="24"/>
          <w:szCs w:val="24"/>
        </w:rPr>
        <w:t xml:space="preserve">ассигнования, предусмотренные </w:t>
      </w:r>
      <w:r w:rsidR="00C2323C" w:rsidRPr="00752D0F">
        <w:rPr>
          <w:sz w:val="24"/>
          <w:szCs w:val="24"/>
        </w:rPr>
        <w:t xml:space="preserve">на разработку проектно-сметной документации на строительство локально-очистной станции по переработке жидких бытовых отходов в п. Каменка и г. Мезень в рамках </w:t>
      </w:r>
      <w:r w:rsidRPr="00752D0F">
        <w:rPr>
          <w:sz w:val="24"/>
          <w:szCs w:val="24"/>
        </w:rPr>
        <w:t>муниципальной программ</w:t>
      </w:r>
      <w:r w:rsidR="00780C06" w:rsidRPr="00752D0F">
        <w:rPr>
          <w:sz w:val="24"/>
          <w:szCs w:val="24"/>
        </w:rPr>
        <w:t>ы</w:t>
      </w:r>
      <w:r w:rsidRPr="00752D0F">
        <w:rPr>
          <w:sz w:val="24"/>
          <w:szCs w:val="24"/>
        </w:rPr>
        <w:t xml:space="preserve"> «Комплексное развитие сельских территорий Мезенского муниципального округа Архангельской области на 2023 – 2025 годы» </w:t>
      </w:r>
      <w:r w:rsidR="00C2323C" w:rsidRPr="00752D0F">
        <w:rPr>
          <w:sz w:val="24"/>
          <w:szCs w:val="24"/>
        </w:rPr>
        <w:t>переносятся в подразделы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- 47</w:t>
      </w:r>
      <w:proofErr w:type="gramEnd"/>
      <w:r w:rsidR="00C2323C" w:rsidRPr="00752D0F">
        <w:rPr>
          <w:sz w:val="24"/>
          <w:szCs w:val="24"/>
        </w:rPr>
        <w:t> 500 рублей, 0408 «Транспорт» - 21 864,34 рубля, 0503 «Благоустройство» - 849 213,3 рублей;</w:t>
      </w:r>
    </w:p>
    <w:p w:rsidR="00C2323C" w:rsidRPr="00752D0F" w:rsidRDefault="00C2323C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proofErr w:type="gramStart"/>
      <w:r w:rsidRPr="00752D0F">
        <w:rPr>
          <w:sz w:val="24"/>
          <w:szCs w:val="24"/>
        </w:rPr>
        <w:t xml:space="preserve">- 264 000 рубля </w:t>
      </w:r>
      <w:r w:rsidR="00D05F96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r w:rsidR="00D05F96" w:rsidRPr="00752D0F">
        <w:rPr>
          <w:sz w:val="24"/>
          <w:szCs w:val="24"/>
        </w:rPr>
        <w:t xml:space="preserve">ассигнования, предусмотренные </w:t>
      </w:r>
      <w:r w:rsidRPr="00752D0F">
        <w:rPr>
          <w:sz w:val="24"/>
          <w:szCs w:val="24"/>
        </w:rPr>
        <w:t>на строительство и подключение блочно-модульных станций очистки воды, строительство новых водопроводных сетей с последующим объединением с существующими сетями (</w:t>
      </w:r>
      <w:proofErr w:type="spellStart"/>
      <w:r w:rsidRPr="00752D0F">
        <w:rPr>
          <w:sz w:val="24"/>
          <w:szCs w:val="24"/>
        </w:rPr>
        <w:t>закольцовка</w:t>
      </w:r>
      <w:proofErr w:type="spellEnd"/>
      <w:r w:rsidRPr="00752D0F">
        <w:rPr>
          <w:sz w:val="24"/>
          <w:szCs w:val="24"/>
        </w:rPr>
        <w:t>) в г. Мезень и п. Каменка в рамках муниципальной программы «Обеспечение экологической безопасности на территории Мезенского муниципального округа Архангельской области на 2023 - 2025 годы» переносятся в подраздел 0505 «Другие вопросы в области жилищно-коммунального хозяйства».</w:t>
      </w:r>
      <w:proofErr w:type="gramEnd"/>
    </w:p>
    <w:bookmarkEnd w:id="14"/>
    <w:p w:rsidR="00DA3D21" w:rsidRPr="00752D0F" w:rsidRDefault="00DA3D21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CF7EDB" w:rsidRPr="00752D0F" w:rsidRDefault="00CF7EDB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15" w:name="_Hlk131088294"/>
      <w:r w:rsidRPr="00752D0F">
        <w:rPr>
          <w:b/>
          <w:sz w:val="24"/>
          <w:szCs w:val="24"/>
        </w:rPr>
        <w:t>Подраздел 050</w:t>
      </w:r>
      <w:r w:rsidR="00DA3D21" w:rsidRPr="00752D0F">
        <w:rPr>
          <w:b/>
          <w:sz w:val="24"/>
          <w:szCs w:val="24"/>
        </w:rPr>
        <w:t>3</w:t>
      </w:r>
      <w:r w:rsidRPr="00752D0F">
        <w:rPr>
          <w:b/>
          <w:sz w:val="24"/>
          <w:szCs w:val="24"/>
        </w:rPr>
        <w:t xml:space="preserve"> «</w:t>
      </w:r>
      <w:r w:rsidR="00DA3D21" w:rsidRPr="00752D0F">
        <w:rPr>
          <w:b/>
          <w:sz w:val="24"/>
          <w:szCs w:val="24"/>
        </w:rPr>
        <w:t>Благоустройство</w:t>
      </w:r>
      <w:r w:rsidRPr="00752D0F">
        <w:rPr>
          <w:b/>
          <w:sz w:val="24"/>
          <w:szCs w:val="24"/>
        </w:rPr>
        <w:t>»</w:t>
      </w:r>
    </w:p>
    <w:bookmarkEnd w:id="15"/>
    <w:p w:rsidR="00AD58B4" w:rsidRPr="00752D0F" w:rsidRDefault="0017228F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А</w:t>
      </w:r>
      <w:r w:rsidR="00F34A6D" w:rsidRPr="00752D0F">
        <w:rPr>
          <w:sz w:val="24"/>
          <w:szCs w:val="24"/>
        </w:rPr>
        <w:t>ссигнования</w:t>
      </w:r>
      <w:r w:rsidR="00460E4B" w:rsidRPr="00752D0F">
        <w:rPr>
          <w:sz w:val="24"/>
          <w:szCs w:val="24"/>
        </w:rPr>
        <w:t xml:space="preserve"> </w:t>
      </w:r>
      <w:r w:rsidR="00DA3D21" w:rsidRPr="00752D0F">
        <w:rPr>
          <w:sz w:val="24"/>
          <w:szCs w:val="24"/>
        </w:rPr>
        <w:t xml:space="preserve">на 2023 год </w:t>
      </w:r>
      <w:r w:rsidRPr="00752D0F">
        <w:rPr>
          <w:sz w:val="24"/>
          <w:szCs w:val="24"/>
        </w:rPr>
        <w:t>увеличиваются</w:t>
      </w:r>
      <w:r w:rsidR="00DA3D21" w:rsidRPr="00752D0F">
        <w:rPr>
          <w:sz w:val="24"/>
          <w:szCs w:val="24"/>
        </w:rPr>
        <w:t xml:space="preserve"> на </w:t>
      </w:r>
      <w:r w:rsidR="00B22B79" w:rsidRPr="00752D0F">
        <w:rPr>
          <w:b/>
          <w:sz w:val="24"/>
          <w:szCs w:val="24"/>
        </w:rPr>
        <w:t>1 320 428,95</w:t>
      </w:r>
      <w:r w:rsidR="001878A5" w:rsidRPr="00752D0F">
        <w:rPr>
          <w:b/>
          <w:sz w:val="24"/>
          <w:szCs w:val="24"/>
        </w:rPr>
        <w:t xml:space="preserve"> рубл</w:t>
      </w:r>
      <w:r w:rsidR="00C620C6" w:rsidRPr="00752D0F">
        <w:rPr>
          <w:b/>
          <w:sz w:val="24"/>
          <w:szCs w:val="24"/>
        </w:rPr>
        <w:t>ей</w:t>
      </w:r>
      <w:r w:rsidR="00E82DE5" w:rsidRPr="00752D0F">
        <w:rPr>
          <w:b/>
          <w:sz w:val="24"/>
          <w:szCs w:val="24"/>
        </w:rPr>
        <w:t>,</w:t>
      </w:r>
      <w:r w:rsidR="00E82DE5" w:rsidRPr="00752D0F">
        <w:rPr>
          <w:sz w:val="24"/>
          <w:szCs w:val="24"/>
        </w:rPr>
        <w:t xml:space="preserve"> </w:t>
      </w:r>
      <w:r w:rsidR="00AD58B4" w:rsidRPr="00752D0F">
        <w:rPr>
          <w:sz w:val="24"/>
          <w:szCs w:val="24"/>
        </w:rPr>
        <w:t>из них:</w:t>
      </w:r>
    </w:p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увеличения:</w:t>
      </w:r>
    </w:p>
    <w:p w:rsidR="00B22B79" w:rsidRPr="00752D0F" w:rsidRDefault="00DA3D2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lastRenderedPageBreak/>
        <w:t xml:space="preserve">- </w:t>
      </w:r>
      <w:bookmarkStart w:id="16" w:name="_Hlk131087949"/>
      <w:r w:rsidR="00B22B79" w:rsidRPr="00752D0F">
        <w:rPr>
          <w:sz w:val="24"/>
          <w:szCs w:val="24"/>
        </w:rPr>
        <w:t>799 213,3</w:t>
      </w:r>
      <w:r w:rsidRPr="00752D0F">
        <w:rPr>
          <w:sz w:val="24"/>
          <w:szCs w:val="24"/>
        </w:rPr>
        <w:t xml:space="preserve"> рублей –</w:t>
      </w:r>
      <w:r w:rsidR="00B22B79" w:rsidRPr="00752D0F">
        <w:rPr>
          <w:sz w:val="24"/>
          <w:szCs w:val="24"/>
        </w:rPr>
        <w:t xml:space="preserve"> </w:t>
      </w:r>
      <w:r w:rsidR="006C0DE7" w:rsidRPr="00752D0F">
        <w:rPr>
          <w:sz w:val="24"/>
          <w:szCs w:val="24"/>
        </w:rPr>
        <w:t xml:space="preserve">на проведение мероприятий по </w:t>
      </w:r>
      <w:r w:rsidRPr="00752D0F">
        <w:rPr>
          <w:sz w:val="24"/>
          <w:szCs w:val="24"/>
        </w:rPr>
        <w:t>завершени</w:t>
      </w:r>
      <w:r w:rsidR="006C0DE7" w:rsidRPr="00752D0F">
        <w:rPr>
          <w:sz w:val="24"/>
          <w:szCs w:val="24"/>
        </w:rPr>
        <w:t>ю</w:t>
      </w:r>
      <w:r w:rsidR="008E39DE" w:rsidRPr="00752D0F">
        <w:rPr>
          <w:sz w:val="24"/>
          <w:szCs w:val="24"/>
        </w:rPr>
        <w:t xml:space="preserve"> проекта благоустройства Всероссийского конкурса «Малые города»</w:t>
      </w:r>
      <w:r w:rsidR="006C0DE7" w:rsidRPr="00752D0F">
        <w:rPr>
          <w:sz w:val="24"/>
          <w:szCs w:val="24"/>
        </w:rPr>
        <w:t xml:space="preserve"> (договор авторского надзора, подключение объектов к сетям электроснабжения, изготовление баннеров)</w:t>
      </w:r>
      <w:r w:rsidR="00B22B79" w:rsidRPr="00752D0F">
        <w:rPr>
          <w:sz w:val="24"/>
          <w:szCs w:val="24"/>
        </w:rPr>
        <w:t xml:space="preserve"> за счет переноса из подраздела 0502 «Коммунальное хозяйство»;</w:t>
      </w:r>
    </w:p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- 50 000 рублей – на оплату услуг по видеонаблюдению за счет переноса из подраздела 0502 «Коммунальное хозяйство»; </w:t>
      </w:r>
    </w:p>
    <w:bookmarkEnd w:id="16"/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- 471 215,65 рублей - </w:t>
      </w:r>
      <w:bookmarkStart w:id="17" w:name="_Hlk131069747"/>
      <w:r w:rsidRPr="00752D0F">
        <w:rPr>
          <w:sz w:val="24"/>
          <w:szCs w:val="24"/>
        </w:rPr>
        <w:t>на разработку проектно-сметной документации по благоустройству общественн</w:t>
      </w:r>
      <w:r w:rsidR="00780C06" w:rsidRPr="00752D0F">
        <w:rPr>
          <w:sz w:val="24"/>
          <w:szCs w:val="24"/>
        </w:rPr>
        <w:t xml:space="preserve">ой </w:t>
      </w:r>
      <w:r w:rsidRPr="00752D0F">
        <w:rPr>
          <w:sz w:val="24"/>
          <w:szCs w:val="24"/>
        </w:rPr>
        <w:t>территори</w:t>
      </w:r>
      <w:r w:rsidR="00780C06" w:rsidRPr="00752D0F">
        <w:rPr>
          <w:sz w:val="24"/>
          <w:szCs w:val="24"/>
        </w:rPr>
        <w:t>и</w:t>
      </w:r>
      <w:r w:rsidRPr="00752D0F">
        <w:rPr>
          <w:sz w:val="24"/>
          <w:szCs w:val="24"/>
        </w:rPr>
        <w:t xml:space="preserve"> </w:t>
      </w:r>
      <w:r w:rsidR="00D05F96" w:rsidRPr="00752D0F">
        <w:rPr>
          <w:sz w:val="24"/>
          <w:szCs w:val="24"/>
        </w:rPr>
        <w:t>- городской площади, расположенной по ул. Свободы (</w:t>
      </w:r>
      <w:r w:rsidR="00780C06" w:rsidRPr="00752D0F">
        <w:rPr>
          <w:sz w:val="24"/>
          <w:szCs w:val="24"/>
        </w:rPr>
        <w:t>устройство пешеходной дорожки</w:t>
      </w:r>
      <w:r w:rsidR="00D05F96" w:rsidRPr="00752D0F">
        <w:rPr>
          <w:sz w:val="24"/>
          <w:szCs w:val="24"/>
        </w:rPr>
        <w:t>)</w:t>
      </w:r>
      <w:bookmarkEnd w:id="17"/>
      <w:r w:rsidR="00D05F96" w:rsidRPr="00752D0F">
        <w:rPr>
          <w:sz w:val="24"/>
          <w:szCs w:val="24"/>
        </w:rPr>
        <w:t>,</w:t>
      </w:r>
      <w:r w:rsidR="00780C06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>за счет субсидии из областного бюджета;</w:t>
      </w:r>
    </w:p>
    <w:p w:rsidR="00B22B79" w:rsidRPr="00752D0F" w:rsidRDefault="00D05F96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B22B79" w:rsidRPr="00752D0F">
        <w:rPr>
          <w:sz w:val="24"/>
          <w:szCs w:val="24"/>
        </w:rPr>
        <w:t>200 000 рублей – на развитие д. Сояна за счет сре</w:t>
      </w:r>
      <w:proofErr w:type="gramStart"/>
      <w:r w:rsidR="00B22B79" w:rsidRPr="00752D0F">
        <w:rPr>
          <w:sz w:val="24"/>
          <w:szCs w:val="24"/>
        </w:rPr>
        <w:t>дств бл</w:t>
      </w:r>
      <w:proofErr w:type="gramEnd"/>
      <w:r w:rsidR="00B22B79" w:rsidRPr="00752D0F">
        <w:rPr>
          <w:sz w:val="24"/>
          <w:szCs w:val="24"/>
        </w:rPr>
        <w:t>аготворительной помощи от АО «АГД ДАЙМОНДС»;</w:t>
      </w:r>
    </w:p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- 100 000 рублей – на приобретение ограждения для детской игровой площадки в п. Каменка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B22B79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уменьшения</w:t>
      </w:r>
      <w:r w:rsidRPr="00752D0F">
        <w:rPr>
          <w:sz w:val="24"/>
          <w:szCs w:val="24"/>
        </w:rPr>
        <w:t>:</w:t>
      </w:r>
    </w:p>
    <w:p w:rsidR="00DA3D21" w:rsidRPr="00752D0F" w:rsidRDefault="00B22B7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bookmarkStart w:id="18" w:name="_Hlk131088337"/>
      <w:r w:rsidRPr="00752D0F">
        <w:rPr>
          <w:sz w:val="24"/>
          <w:szCs w:val="24"/>
        </w:rPr>
        <w:t xml:space="preserve">- 300 000 рублей – </w:t>
      </w:r>
      <w:r w:rsidR="00D05F96" w:rsidRPr="00752D0F">
        <w:rPr>
          <w:sz w:val="24"/>
          <w:szCs w:val="24"/>
        </w:rPr>
        <w:t xml:space="preserve">ассигнования </w:t>
      </w:r>
      <w:r w:rsidRPr="00752D0F">
        <w:rPr>
          <w:sz w:val="24"/>
          <w:szCs w:val="24"/>
        </w:rPr>
        <w:t>перенос</w:t>
      </w:r>
      <w:r w:rsidR="00D05F96" w:rsidRPr="00752D0F">
        <w:rPr>
          <w:sz w:val="24"/>
          <w:szCs w:val="24"/>
        </w:rPr>
        <w:t xml:space="preserve">ятся </w:t>
      </w:r>
      <w:r w:rsidRPr="00752D0F">
        <w:rPr>
          <w:sz w:val="24"/>
          <w:szCs w:val="24"/>
        </w:rPr>
        <w:t>в подраздел 0409 «Дорожное хозяйство (дорожные фонды)»</w:t>
      </w:r>
      <w:r w:rsidR="003239D5" w:rsidRPr="00752D0F">
        <w:rPr>
          <w:sz w:val="24"/>
          <w:szCs w:val="24"/>
        </w:rPr>
        <w:t>.</w:t>
      </w:r>
    </w:p>
    <w:bookmarkEnd w:id="18"/>
    <w:p w:rsidR="003239D5" w:rsidRPr="00752D0F" w:rsidRDefault="003239D5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B74751" w:rsidRPr="00752D0F" w:rsidRDefault="00B74751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0505 «Другие вопросы в области жилищно-коммунального хозяйства»</w:t>
      </w:r>
    </w:p>
    <w:p w:rsidR="00B74751" w:rsidRPr="00752D0F" w:rsidRDefault="00B7475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proofErr w:type="gramStart"/>
      <w:r w:rsidRPr="00752D0F">
        <w:rPr>
          <w:sz w:val="24"/>
          <w:szCs w:val="24"/>
        </w:rPr>
        <w:t xml:space="preserve">Ассигнования </w:t>
      </w:r>
      <w:r w:rsidR="00371DB4" w:rsidRPr="00752D0F">
        <w:rPr>
          <w:sz w:val="24"/>
          <w:szCs w:val="24"/>
        </w:rPr>
        <w:t xml:space="preserve">на 2023 год </w:t>
      </w:r>
      <w:r w:rsidR="006C0DE7" w:rsidRPr="00752D0F">
        <w:rPr>
          <w:sz w:val="24"/>
          <w:szCs w:val="24"/>
        </w:rPr>
        <w:t xml:space="preserve">увеличиваются на </w:t>
      </w:r>
      <w:r w:rsidR="006C0DE7" w:rsidRPr="00752D0F">
        <w:rPr>
          <w:b/>
          <w:sz w:val="24"/>
          <w:szCs w:val="24"/>
        </w:rPr>
        <w:t>1 200 000 рублей</w:t>
      </w:r>
      <w:r w:rsidR="006C0DE7" w:rsidRPr="00752D0F">
        <w:rPr>
          <w:sz w:val="24"/>
          <w:szCs w:val="24"/>
        </w:rPr>
        <w:t xml:space="preserve"> </w:t>
      </w:r>
      <w:bookmarkStart w:id="19" w:name="_Hlk131069693"/>
      <w:r w:rsidR="006C0DE7" w:rsidRPr="00752D0F">
        <w:rPr>
          <w:sz w:val="24"/>
          <w:szCs w:val="24"/>
        </w:rPr>
        <w:t xml:space="preserve">на разработку проектно-сметной документации для строительства и реконструкции (модернизации) объектов питьевого водоснабжения в г. Мезень и п. Каменка </w:t>
      </w:r>
      <w:bookmarkEnd w:id="19"/>
      <w:r w:rsidR="006C0DE7" w:rsidRPr="00752D0F">
        <w:rPr>
          <w:sz w:val="24"/>
          <w:szCs w:val="24"/>
        </w:rPr>
        <w:t>в рамках</w:t>
      </w:r>
      <w:r w:rsidRPr="00752D0F">
        <w:rPr>
          <w:sz w:val="24"/>
          <w:szCs w:val="24"/>
        </w:rPr>
        <w:t xml:space="preserve"> муниципальной программ</w:t>
      </w:r>
      <w:r w:rsidR="006C0DE7" w:rsidRPr="00752D0F">
        <w:rPr>
          <w:sz w:val="24"/>
          <w:szCs w:val="24"/>
        </w:rPr>
        <w:t>ы</w:t>
      </w:r>
      <w:r w:rsidRPr="00752D0F">
        <w:rPr>
          <w:sz w:val="24"/>
          <w:szCs w:val="24"/>
        </w:rPr>
        <w:t xml:space="preserve"> «Обеспечение экологической безопасности на территории Мезенского муниципального округа Архангельской области на 2023 - 2025 годы» </w:t>
      </w:r>
      <w:r w:rsidR="00371DB4" w:rsidRPr="00752D0F">
        <w:rPr>
          <w:sz w:val="24"/>
          <w:szCs w:val="24"/>
        </w:rPr>
        <w:t>з</w:t>
      </w:r>
      <w:r w:rsidRPr="00752D0F">
        <w:rPr>
          <w:sz w:val="24"/>
          <w:szCs w:val="24"/>
        </w:rPr>
        <w:t>а счет субсидии из областного бюджета – 936 000 рублей,</w:t>
      </w:r>
      <w:r w:rsidR="00371DB4" w:rsidRPr="00752D0F">
        <w:rPr>
          <w:sz w:val="24"/>
          <w:szCs w:val="24"/>
        </w:rPr>
        <w:t xml:space="preserve"> за счет</w:t>
      </w:r>
      <w:r w:rsidRPr="00752D0F">
        <w:rPr>
          <w:sz w:val="24"/>
          <w:szCs w:val="24"/>
        </w:rPr>
        <w:t xml:space="preserve"> переноса из подраздела</w:t>
      </w:r>
      <w:proofErr w:type="gramEnd"/>
      <w:r w:rsidRPr="00752D0F">
        <w:rPr>
          <w:sz w:val="24"/>
          <w:szCs w:val="24"/>
        </w:rPr>
        <w:t xml:space="preserve"> 0502 «Коммунальное хозяйство» - 264 000 рублей.</w:t>
      </w:r>
    </w:p>
    <w:p w:rsidR="00B74751" w:rsidRPr="00752D0F" w:rsidRDefault="00B74751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292872" w:rsidRPr="00752D0F" w:rsidRDefault="00292872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 xml:space="preserve">Подраздел 0701 «Дошкольное образование» </w:t>
      </w:r>
    </w:p>
    <w:p w:rsidR="005823E1" w:rsidRPr="00752D0F" w:rsidRDefault="002358F1" w:rsidP="00752D0F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52D0F">
        <w:rPr>
          <w:sz w:val="24"/>
          <w:szCs w:val="24"/>
        </w:rPr>
        <w:t xml:space="preserve">Ассигнования на 2023 год увеличиваются на </w:t>
      </w:r>
      <w:r w:rsidRPr="00752D0F">
        <w:rPr>
          <w:b/>
          <w:sz w:val="24"/>
          <w:szCs w:val="24"/>
        </w:rPr>
        <w:t>500 000 рублей</w:t>
      </w:r>
      <w:r w:rsidRPr="00752D0F">
        <w:rPr>
          <w:sz w:val="24"/>
          <w:szCs w:val="24"/>
        </w:rPr>
        <w:t xml:space="preserve"> </w:t>
      </w:r>
      <w:bookmarkStart w:id="20" w:name="_Hlk131070982"/>
      <w:r w:rsidRPr="00752D0F">
        <w:rPr>
          <w:sz w:val="24"/>
          <w:szCs w:val="24"/>
        </w:rPr>
        <w:t xml:space="preserve">на </w:t>
      </w:r>
      <w:r w:rsidR="00371DB4" w:rsidRPr="00752D0F">
        <w:rPr>
          <w:sz w:val="24"/>
          <w:szCs w:val="24"/>
        </w:rPr>
        <w:t xml:space="preserve">приобретение оборудования </w:t>
      </w:r>
      <w:bookmarkEnd w:id="20"/>
      <w:r w:rsidR="00371DB4" w:rsidRPr="00752D0F">
        <w:rPr>
          <w:sz w:val="24"/>
          <w:szCs w:val="24"/>
        </w:rPr>
        <w:t xml:space="preserve">для учреждений </w:t>
      </w:r>
      <w:r w:rsidRPr="00752D0F">
        <w:rPr>
          <w:sz w:val="24"/>
          <w:szCs w:val="24"/>
        </w:rPr>
        <w:t>дошкольного образования за счет иных межбюджетных трансфертов из областного бюджета</w:t>
      </w:r>
      <w:r w:rsidR="003239D5" w:rsidRPr="00752D0F">
        <w:rPr>
          <w:bCs/>
          <w:sz w:val="24"/>
          <w:szCs w:val="24"/>
        </w:rPr>
        <w:t xml:space="preserve">. </w:t>
      </w:r>
      <w:r w:rsidR="00460E4B" w:rsidRPr="00752D0F">
        <w:rPr>
          <w:bCs/>
          <w:sz w:val="24"/>
          <w:szCs w:val="24"/>
        </w:rPr>
        <w:t xml:space="preserve"> </w:t>
      </w:r>
    </w:p>
    <w:p w:rsidR="005B45C2" w:rsidRPr="00752D0F" w:rsidRDefault="005B45C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292872" w:rsidRPr="00752D0F" w:rsidRDefault="00292872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21" w:name="_Hlk131088454"/>
      <w:r w:rsidRPr="00752D0F">
        <w:rPr>
          <w:b/>
          <w:sz w:val="24"/>
          <w:szCs w:val="24"/>
        </w:rPr>
        <w:t>Подраздел 0702 «Общее образование</w:t>
      </w:r>
      <w:r w:rsidR="00890AFC" w:rsidRPr="00752D0F">
        <w:rPr>
          <w:b/>
          <w:sz w:val="24"/>
          <w:szCs w:val="24"/>
        </w:rPr>
        <w:t>»</w:t>
      </w:r>
    </w:p>
    <w:bookmarkEnd w:id="21"/>
    <w:p w:rsidR="003239D5" w:rsidRPr="00752D0F" w:rsidRDefault="004D4045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Ассигнования</w:t>
      </w:r>
      <w:r w:rsidR="00460E4B" w:rsidRPr="00752D0F">
        <w:rPr>
          <w:sz w:val="24"/>
          <w:szCs w:val="24"/>
        </w:rPr>
        <w:t xml:space="preserve"> </w:t>
      </w:r>
      <w:r w:rsidR="003239D5" w:rsidRPr="00752D0F">
        <w:rPr>
          <w:sz w:val="24"/>
          <w:szCs w:val="24"/>
        </w:rPr>
        <w:t xml:space="preserve">на 2023 год </w:t>
      </w:r>
      <w:r w:rsidR="00F11236" w:rsidRPr="00752D0F">
        <w:rPr>
          <w:sz w:val="24"/>
          <w:szCs w:val="24"/>
        </w:rPr>
        <w:t>увеличиваются</w:t>
      </w:r>
      <w:r w:rsidR="00460E4B" w:rsidRPr="00752D0F">
        <w:rPr>
          <w:sz w:val="24"/>
          <w:szCs w:val="24"/>
        </w:rPr>
        <w:t xml:space="preserve"> </w:t>
      </w:r>
      <w:r w:rsidR="00B11A16" w:rsidRPr="00752D0F">
        <w:rPr>
          <w:sz w:val="24"/>
          <w:szCs w:val="24"/>
        </w:rPr>
        <w:t xml:space="preserve">на </w:t>
      </w:r>
      <w:r w:rsidR="002358F1" w:rsidRPr="00752D0F">
        <w:rPr>
          <w:b/>
          <w:sz w:val="24"/>
          <w:szCs w:val="24"/>
        </w:rPr>
        <w:t>13 458 293,92</w:t>
      </w:r>
      <w:r w:rsidR="0070694A" w:rsidRPr="00752D0F">
        <w:rPr>
          <w:b/>
          <w:sz w:val="24"/>
          <w:szCs w:val="24"/>
        </w:rPr>
        <w:t xml:space="preserve"> рубл</w:t>
      </w:r>
      <w:r w:rsidR="002358F1" w:rsidRPr="00752D0F">
        <w:rPr>
          <w:b/>
          <w:sz w:val="24"/>
          <w:szCs w:val="24"/>
        </w:rPr>
        <w:t>я</w:t>
      </w:r>
      <w:r w:rsidR="003239D5" w:rsidRPr="00752D0F">
        <w:rPr>
          <w:sz w:val="24"/>
          <w:szCs w:val="24"/>
        </w:rPr>
        <w:t>, из них:</w:t>
      </w:r>
    </w:p>
    <w:p w:rsidR="003239D5" w:rsidRPr="00752D0F" w:rsidRDefault="003239D5" w:rsidP="00752D0F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увеличения:</w:t>
      </w:r>
    </w:p>
    <w:p w:rsidR="00113BEB" w:rsidRPr="00752D0F" w:rsidRDefault="00113BEB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130F48" w:rsidRPr="00752D0F">
        <w:rPr>
          <w:sz w:val="24"/>
          <w:szCs w:val="24"/>
        </w:rPr>
        <w:t>5</w:t>
      </w:r>
      <w:r w:rsidR="001E262D" w:rsidRPr="00752D0F">
        <w:rPr>
          <w:sz w:val="24"/>
          <w:szCs w:val="24"/>
        </w:rPr>
        <w:t>5</w:t>
      </w:r>
      <w:r w:rsidRPr="00752D0F">
        <w:rPr>
          <w:sz w:val="24"/>
          <w:szCs w:val="24"/>
        </w:rPr>
        <w:t xml:space="preserve">0 000 рублей – на </w:t>
      </w:r>
      <w:r w:rsidR="00306990" w:rsidRPr="00752D0F">
        <w:rPr>
          <w:sz w:val="24"/>
          <w:szCs w:val="24"/>
        </w:rPr>
        <w:t xml:space="preserve">проведение ремонтов в </w:t>
      </w:r>
      <w:r w:rsidRPr="00752D0F">
        <w:rPr>
          <w:sz w:val="24"/>
          <w:szCs w:val="24"/>
        </w:rPr>
        <w:t xml:space="preserve"> образовательных учреждени</w:t>
      </w:r>
      <w:r w:rsidR="00306990" w:rsidRPr="00752D0F">
        <w:rPr>
          <w:sz w:val="24"/>
          <w:szCs w:val="24"/>
        </w:rPr>
        <w:t>ях</w:t>
      </w:r>
      <w:r w:rsidRPr="00752D0F">
        <w:rPr>
          <w:sz w:val="24"/>
          <w:szCs w:val="24"/>
        </w:rPr>
        <w:t xml:space="preserve">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113BEB" w:rsidRPr="00752D0F" w:rsidRDefault="00113BEB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r w:rsidR="001E262D" w:rsidRPr="00752D0F">
        <w:rPr>
          <w:sz w:val="24"/>
          <w:szCs w:val="24"/>
        </w:rPr>
        <w:t>2</w:t>
      </w:r>
      <w:r w:rsidRPr="00752D0F">
        <w:rPr>
          <w:sz w:val="24"/>
          <w:szCs w:val="24"/>
        </w:rPr>
        <w:t>0 000 рублей – на проведение районного конкурса «Ученик года»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113BEB" w:rsidRPr="00752D0F" w:rsidRDefault="00113BEB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- 1</w:t>
      </w:r>
      <w:r w:rsidR="00371DB4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>200</w:t>
      </w:r>
      <w:r w:rsidRPr="00752D0F">
        <w:rPr>
          <w:sz w:val="24"/>
          <w:szCs w:val="24"/>
          <w:lang w:val="en-US"/>
        </w:rPr>
        <w:t> </w:t>
      </w:r>
      <w:r w:rsidRPr="00752D0F">
        <w:rPr>
          <w:sz w:val="24"/>
          <w:szCs w:val="24"/>
        </w:rPr>
        <w:t xml:space="preserve">000 рублей – на </w:t>
      </w:r>
      <w:r w:rsidR="00306990" w:rsidRPr="00752D0F">
        <w:rPr>
          <w:sz w:val="24"/>
          <w:szCs w:val="24"/>
        </w:rPr>
        <w:t>проведение</w:t>
      </w:r>
      <w:r w:rsidRPr="00752D0F">
        <w:rPr>
          <w:sz w:val="24"/>
          <w:szCs w:val="24"/>
        </w:rPr>
        <w:t xml:space="preserve"> ремонт</w:t>
      </w:r>
      <w:r w:rsidR="00306990" w:rsidRPr="00752D0F">
        <w:rPr>
          <w:sz w:val="24"/>
          <w:szCs w:val="24"/>
        </w:rPr>
        <w:t>а</w:t>
      </w:r>
      <w:r w:rsidRPr="00752D0F">
        <w:rPr>
          <w:sz w:val="24"/>
          <w:szCs w:val="24"/>
        </w:rPr>
        <w:t xml:space="preserve"> канализационной системы </w:t>
      </w:r>
      <w:r w:rsidR="00306990" w:rsidRPr="00752D0F">
        <w:rPr>
          <w:sz w:val="24"/>
          <w:szCs w:val="24"/>
        </w:rPr>
        <w:t xml:space="preserve">в </w:t>
      </w:r>
      <w:r w:rsidRPr="00752D0F">
        <w:rPr>
          <w:sz w:val="24"/>
          <w:szCs w:val="24"/>
        </w:rPr>
        <w:t>Мезенской средней школ</w:t>
      </w:r>
      <w:r w:rsidR="00306990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 xml:space="preserve">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113BEB" w:rsidRPr="00752D0F" w:rsidRDefault="00113BEB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- 1 120 000 рублей - на </w:t>
      </w:r>
      <w:r w:rsidR="00306990" w:rsidRPr="00752D0F">
        <w:rPr>
          <w:sz w:val="24"/>
          <w:szCs w:val="24"/>
        </w:rPr>
        <w:t>проведение</w:t>
      </w:r>
      <w:r w:rsidRPr="00752D0F">
        <w:rPr>
          <w:sz w:val="24"/>
          <w:szCs w:val="24"/>
        </w:rPr>
        <w:t xml:space="preserve"> ремонт</w:t>
      </w:r>
      <w:r w:rsidR="00306990" w:rsidRPr="00752D0F">
        <w:rPr>
          <w:sz w:val="24"/>
          <w:szCs w:val="24"/>
        </w:rPr>
        <w:t>а</w:t>
      </w:r>
      <w:r w:rsidRPr="00752D0F">
        <w:rPr>
          <w:sz w:val="24"/>
          <w:szCs w:val="24"/>
        </w:rPr>
        <w:t xml:space="preserve"> полов на 1 этаже</w:t>
      </w:r>
      <w:r w:rsidR="00306990" w:rsidRPr="00752D0F">
        <w:rPr>
          <w:sz w:val="24"/>
          <w:szCs w:val="24"/>
        </w:rPr>
        <w:t xml:space="preserve"> в</w:t>
      </w:r>
      <w:r w:rsidRPr="00752D0F">
        <w:rPr>
          <w:sz w:val="24"/>
          <w:szCs w:val="24"/>
        </w:rPr>
        <w:t xml:space="preserve"> Мезенской средней школ</w:t>
      </w:r>
      <w:r w:rsidR="00306990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 xml:space="preserve">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9E394A" w:rsidRPr="00752D0F" w:rsidRDefault="009E394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- 789 400 рублей </w:t>
      </w:r>
      <w:r w:rsidR="002E7A4B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bookmarkStart w:id="22" w:name="_Hlk131070215"/>
      <w:r w:rsidR="002E7A4B" w:rsidRPr="00752D0F">
        <w:rPr>
          <w:sz w:val="24"/>
          <w:szCs w:val="24"/>
        </w:rPr>
        <w:t xml:space="preserve">на повышение оплаты труда до размера не ниже МРОТ </w:t>
      </w:r>
      <w:bookmarkEnd w:id="22"/>
      <w:r w:rsidRPr="00752D0F">
        <w:rPr>
          <w:sz w:val="24"/>
          <w:szCs w:val="24"/>
        </w:rPr>
        <w:t>за счет субвенции на реализацию образовательных программ;</w:t>
      </w:r>
    </w:p>
    <w:p w:rsidR="009E394A" w:rsidRPr="00752D0F" w:rsidRDefault="009E394A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bookmarkStart w:id="23" w:name="_Hlk131078917"/>
      <w:r w:rsidRPr="00752D0F">
        <w:rPr>
          <w:sz w:val="24"/>
          <w:szCs w:val="24"/>
        </w:rPr>
        <w:t xml:space="preserve">- </w:t>
      </w:r>
      <w:bookmarkStart w:id="24" w:name="_Hlk131079034"/>
      <w:r w:rsidRPr="00752D0F">
        <w:rPr>
          <w:sz w:val="24"/>
          <w:szCs w:val="24"/>
        </w:rPr>
        <w:t xml:space="preserve">25 879 224,52 рубля </w:t>
      </w:r>
      <w:bookmarkEnd w:id="23"/>
      <w:bookmarkEnd w:id="24"/>
      <w:r w:rsidRPr="00752D0F">
        <w:rPr>
          <w:sz w:val="24"/>
          <w:szCs w:val="24"/>
        </w:rPr>
        <w:t xml:space="preserve">- </w:t>
      </w:r>
      <w:bookmarkStart w:id="25" w:name="_Hlk131069799"/>
      <w:bookmarkStart w:id="26" w:name="_Hlk106098830"/>
      <w:r w:rsidRPr="00752D0F">
        <w:rPr>
          <w:sz w:val="24"/>
          <w:szCs w:val="24"/>
        </w:rPr>
        <w:t xml:space="preserve">на строительство школы на 90 учащихся </w:t>
      </w:r>
      <w:proofErr w:type="gramStart"/>
      <w:r w:rsidRPr="00752D0F">
        <w:rPr>
          <w:sz w:val="24"/>
          <w:szCs w:val="24"/>
        </w:rPr>
        <w:t>в</w:t>
      </w:r>
      <w:proofErr w:type="gramEnd"/>
      <w:r w:rsidRPr="00752D0F">
        <w:rPr>
          <w:sz w:val="24"/>
          <w:szCs w:val="24"/>
        </w:rPr>
        <w:t xml:space="preserve"> </w:t>
      </w:r>
      <w:proofErr w:type="gramStart"/>
      <w:r w:rsidRPr="00752D0F">
        <w:rPr>
          <w:sz w:val="24"/>
          <w:szCs w:val="24"/>
        </w:rPr>
        <w:t>с</w:t>
      </w:r>
      <w:proofErr w:type="gramEnd"/>
      <w:r w:rsidRPr="00752D0F">
        <w:rPr>
          <w:sz w:val="24"/>
          <w:szCs w:val="24"/>
        </w:rPr>
        <w:t>. Долгощелье</w:t>
      </w:r>
      <w:bookmarkEnd w:id="25"/>
      <w:r w:rsidRPr="00752D0F">
        <w:rPr>
          <w:sz w:val="24"/>
          <w:szCs w:val="24"/>
        </w:rPr>
        <w:t>,</w:t>
      </w:r>
      <w:bookmarkEnd w:id="26"/>
      <w:r w:rsidRPr="00752D0F">
        <w:rPr>
          <w:sz w:val="24"/>
          <w:szCs w:val="24"/>
        </w:rPr>
        <w:t xml:space="preserve"> в том числе: за счет субсидии из областного бюджета – </w:t>
      </w:r>
      <w:r w:rsidR="006B5352" w:rsidRPr="00752D0F">
        <w:rPr>
          <w:sz w:val="24"/>
          <w:szCs w:val="24"/>
        </w:rPr>
        <w:t>25 853 345,30</w:t>
      </w:r>
      <w:r w:rsidRPr="00752D0F">
        <w:rPr>
          <w:sz w:val="24"/>
          <w:szCs w:val="24"/>
        </w:rPr>
        <w:t xml:space="preserve"> рубл</w:t>
      </w:r>
      <w:r w:rsidR="006B5352" w:rsidRPr="00752D0F">
        <w:rPr>
          <w:sz w:val="24"/>
          <w:szCs w:val="24"/>
        </w:rPr>
        <w:t>ей</w:t>
      </w:r>
      <w:r w:rsidRPr="00752D0F">
        <w:rPr>
          <w:sz w:val="24"/>
          <w:szCs w:val="24"/>
        </w:rPr>
        <w:t xml:space="preserve">, за счет зарезервированных средств в подразделе 0113 «Другие общегосударственные вопросы» - </w:t>
      </w:r>
      <w:bookmarkStart w:id="27" w:name="_Hlk131078933"/>
      <w:r w:rsidR="006B5352" w:rsidRPr="00752D0F">
        <w:rPr>
          <w:sz w:val="24"/>
          <w:szCs w:val="24"/>
        </w:rPr>
        <w:t>25 879,22</w:t>
      </w:r>
      <w:r w:rsidRPr="00752D0F">
        <w:rPr>
          <w:sz w:val="24"/>
          <w:szCs w:val="24"/>
        </w:rPr>
        <w:t xml:space="preserve"> рублей</w:t>
      </w:r>
      <w:r w:rsidR="00306990" w:rsidRPr="00752D0F">
        <w:rPr>
          <w:sz w:val="24"/>
          <w:szCs w:val="24"/>
        </w:rPr>
        <w:t xml:space="preserve"> </w:t>
      </w:r>
      <w:bookmarkEnd w:id="27"/>
      <w:r w:rsidR="00306990" w:rsidRPr="00752D0F">
        <w:rPr>
          <w:sz w:val="24"/>
          <w:szCs w:val="24"/>
        </w:rPr>
        <w:t>на софинансирование из бюджета муниципального округа</w:t>
      </w:r>
      <w:r w:rsidR="00130F48" w:rsidRPr="00752D0F">
        <w:rPr>
          <w:sz w:val="24"/>
          <w:szCs w:val="24"/>
        </w:rPr>
        <w:t>;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уменьшения:</w:t>
      </w:r>
    </w:p>
    <w:p w:rsidR="00460E4B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- 16 030</w:t>
      </w:r>
      <w:r w:rsidR="003239D5" w:rsidRPr="00752D0F">
        <w:rPr>
          <w:sz w:val="24"/>
          <w:szCs w:val="24"/>
        </w:rPr>
        <w:t xml:space="preserve"> 000 рублей - </w:t>
      </w:r>
      <w:bookmarkStart w:id="28" w:name="_Hlk131071701"/>
      <w:r w:rsidR="00306990" w:rsidRPr="00752D0F">
        <w:rPr>
          <w:bCs/>
          <w:sz w:val="24"/>
          <w:szCs w:val="24"/>
        </w:rPr>
        <w:t xml:space="preserve">ассигнования, предусмотренные </w:t>
      </w:r>
      <w:r w:rsidR="00704B39" w:rsidRPr="00752D0F">
        <w:rPr>
          <w:sz w:val="24"/>
          <w:szCs w:val="24"/>
        </w:rPr>
        <w:t xml:space="preserve">на </w:t>
      </w:r>
      <w:r w:rsidR="003239D5" w:rsidRPr="00752D0F">
        <w:rPr>
          <w:sz w:val="24"/>
          <w:szCs w:val="24"/>
        </w:rPr>
        <w:t>закупку оборудования для</w:t>
      </w:r>
      <w:r w:rsidR="00704B39" w:rsidRPr="00752D0F">
        <w:rPr>
          <w:sz w:val="24"/>
          <w:szCs w:val="24"/>
        </w:rPr>
        <w:t xml:space="preserve"> ш</w:t>
      </w:r>
      <w:r w:rsidR="00704EB3" w:rsidRPr="00752D0F">
        <w:rPr>
          <w:sz w:val="24"/>
          <w:szCs w:val="24"/>
        </w:rPr>
        <w:t>кол</w:t>
      </w:r>
      <w:r w:rsidR="00704B39" w:rsidRPr="00752D0F">
        <w:rPr>
          <w:sz w:val="24"/>
          <w:szCs w:val="24"/>
        </w:rPr>
        <w:t>ы</w:t>
      </w:r>
      <w:r w:rsidR="00704EB3" w:rsidRPr="00752D0F">
        <w:rPr>
          <w:sz w:val="24"/>
          <w:szCs w:val="24"/>
        </w:rPr>
        <w:t xml:space="preserve"> на 90 учащихся </w:t>
      </w:r>
      <w:proofErr w:type="gramStart"/>
      <w:r w:rsidR="00704EB3" w:rsidRPr="00752D0F">
        <w:rPr>
          <w:sz w:val="24"/>
          <w:szCs w:val="24"/>
        </w:rPr>
        <w:t>в</w:t>
      </w:r>
      <w:proofErr w:type="gramEnd"/>
      <w:r w:rsidR="00704EB3" w:rsidRPr="00752D0F">
        <w:rPr>
          <w:sz w:val="24"/>
          <w:szCs w:val="24"/>
        </w:rPr>
        <w:t xml:space="preserve"> </w:t>
      </w:r>
      <w:proofErr w:type="gramStart"/>
      <w:r w:rsidR="00704EB3" w:rsidRPr="00752D0F">
        <w:rPr>
          <w:sz w:val="24"/>
          <w:szCs w:val="24"/>
        </w:rPr>
        <w:t>с</w:t>
      </w:r>
      <w:proofErr w:type="gramEnd"/>
      <w:r w:rsidR="00704EB3" w:rsidRPr="00752D0F">
        <w:rPr>
          <w:sz w:val="24"/>
          <w:szCs w:val="24"/>
        </w:rPr>
        <w:t xml:space="preserve">. Долгощелье </w:t>
      </w:r>
      <w:r w:rsidR="00306990" w:rsidRPr="00752D0F">
        <w:rPr>
          <w:sz w:val="24"/>
          <w:szCs w:val="24"/>
        </w:rPr>
        <w:t xml:space="preserve">уменьшаются </w:t>
      </w:r>
      <w:r w:rsidR="003239D5" w:rsidRPr="00752D0F">
        <w:rPr>
          <w:sz w:val="24"/>
          <w:szCs w:val="24"/>
        </w:rPr>
        <w:t>за счет</w:t>
      </w:r>
      <w:r w:rsidRPr="00752D0F">
        <w:rPr>
          <w:sz w:val="24"/>
          <w:szCs w:val="24"/>
        </w:rPr>
        <w:t xml:space="preserve"> уменьшения</w:t>
      </w:r>
      <w:r w:rsidR="003239D5" w:rsidRPr="00752D0F">
        <w:rPr>
          <w:sz w:val="24"/>
          <w:szCs w:val="24"/>
        </w:rPr>
        <w:t xml:space="preserve"> иных межбюджетных трансфертов из областного бюджета</w:t>
      </w:r>
      <w:bookmarkEnd w:id="28"/>
      <w:r w:rsidR="003239D5" w:rsidRPr="00752D0F">
        <w:rPr>
          <w:sz w:val="24"/>
          <w:szCs w:val="24"/>
        </w:rPr>
        <w:t>;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bookmarkStart w:id="29" w:name="_Hlk131088470"/>
      <w:r w:rsidRPr="00752D0F">
        <w:rPr>
          <w:sz w:val="24"/>
          <w:szCs w:val="24"/>
        </w:rPr>
        <w:lastRenderedPageBreak/>
        <w:t xml:space="preserve">- 70 330,60 рублей – </w:t>
      </w:r>
      <w:r w:rsidR="002E7A4B" w:rsidRPr="00752D0F">
        <w:rPr>
          <w:sz w:val="24"/>
          <w:szCs w:val="24"/>
        </w:rPr>
        <w:t xml:space="preserve">ассигнования </w:t>
      </w:r>
      <w:r w:rsidRPr="00752D0F">
        <w:rPr>
          <w:sz w:val="24"/>
          <w:szCs w:val="24"/>
        </w:rPr>
        <w:t>перенос</w:t>
      </w:r>
      <w:r w:rsidR="002E7A4B" w:rsidRPr="00752D0F">
        <w:rPr>
          <w:sz w:val="24"/>
          <w:szCs w:val="24"/>
        </w:rPr>
        <w:t>ятся</w:t>
      </w:r>
      <w:r w:rsidRPr="00752D0F">
        <w:rPr>
          <w:sz w:val="24"/>
          <w:szCs w:val="24"/>
        </w:rPr>
        <w:t xml:space="preserve"> в подразделы 0707 «Молодежная политика» - 70 000 рублей, 1004 «Охрана семьи и детства» - 330,60 рублей</w:t>
      </w:r>
      <w:bookmarkEnd w:id="29"/>
      <w:r w:rsidRPr="00752D0F">
        <w:rPr>
          <w:sz w:val="24"/>
          <w:szCs w:val="24"/>
        </w:rPr>
        <w:t>.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0703 «Дополнительное образование детей»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на 2023 год увеличиваются на </w:t>
      </w:r>
      <w:r w:rsidRPr="00752D0F">
        <w:rPr>
          <w:b/>
          <w:sz w:val="24"/>
          <w:szCs w:val="24"/>
        </w:rPr>
        <w:t>20 160 рублей</w:t>
      </w:r>
      <w:r w:rsidRPr="00752D0F">
        <w:rPr>
          <w:sz w:val="24"/>
          <w:szCs w:val="24"/>
        </w:rPr>
        <w:t>, из них: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увеличения: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 w:rsidRPr="00752D0F">
        <w:rPr>
          <w:sz w:val="24"/>
          <w:szCs w:val="24"/>
        </w:rPr>
        <w:t xml:space="preserve">- 45 000 рублей - </w:t>
      </w:r>
      <w:bookmarkStart w:id="30" w:name="_Hlk131072802"/>
      <w:r w:rsidRPr="00752D0F">
        <w:rPr>
          <w:color w:val="000000"/>
          <w:sz w:val="24"/>
          <w:szCs w:val="24"/>
        </w:rPr>
        <w:t xml:space="preserve">на приобретение ноутбука для ДШИ №15 за счет возврата средств из резервного фонда Правительства Архангельской области </w:t>
      </w:r>
      <w:bookmarkEnd w:id="30"/>
      <w:r w:rsidRPr="00752D0F">
        <w:rPr>
          <w:color w:val="000000"/>
          <w:sz w:val="24"/>
          <w:szCs w:val="24"/>
        </w:rPr>
        <w:t>(остаток 2022 года);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color w:val="000000"/>
          <w:sz w:val="24"/>
          <w:szCs w:val="24"/>
        </w:rPr>
        <w:t xml:space="preserve">- </w:t>
      </w:r>
      <w:r w:rsidRPr="00752D0F">
        <w:rPr>
          <w:sz w:val="24"/>
          <w:szCs w:val="24"/>
        </w:rPr>
        <w:t>200 000 рублей – на приобретение оборудования в тренажерный зал</w:t>
      </w:r>
      <w:r w:rsidR="00B55B55" w:rsidRPr="00752D0F">
        <w:rPr>
          <w:sz w:val="24"/>
          <w:szCs w:val="24"/>
        </w:rPr>
        <w:t xml:space="preserve">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>. Мезень за счет средств благотворительной помощи от АО «АГД ДАЙМОНДС»;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за счет </w:t>
      </w:r>
      <w:r w:rsidRPr="00752D0F">
        <w:rPr>
          <w:sz w:val="24"/>
          <w:szCs w:val="24"/>
          <w:u w:val="single"/>
        </w:rPr>
        <w:t>уменьшения: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- 224 840 рублей – </w:t>
      </w:r>
      <w:r w:rsidR="002E7A4B" w:rsidRPr="00752D0F">
        <w:rPr>
          <w:sz w:val="24"/>
          <w:szCs w:val="24"/>
        </w:rPr>
        <w:t xml:space="preserve">ассигнования </w:t>
      </w:r>
      <w:r w:rsidRPr="00752D0F">
        <w:rPr>
          <w:sz w:val="24"/>
          <w:szCs w:val="24"/>
        </w:rPr>
        <w:t>перенос</w:t>
      </w:r>
      <w:r w:rsidR="002E7A4B" w:rsidRPr="00752D0F">
        <w:rPr>
          <w:sz w:val="24"/>
          <w:szCs w:val="24"/>
        </w:rPr>
        <w:t>ятся</w:t>
      </w:r>
      <w:r w:rsidRPr="00752D0F">
        <w:rPr>
          <w:sz w:val="24"/>
          <w:szCs w:val="24"/>
        </w:rPr>
        <w:t xml:space="preserve"> в подраздел 0801 «Культура».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0707 «Молодежная политика»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на 2023 год увеличиваются на </w:t>
      </w:r>
      <w:r w:rsidRPr="00752D0F">
        <w:rPr>
          <w:b/>
          <w:sz w:val="24"/>
          <w:szCs w:val="24"/>
        </w:rPr>
        <w:t>70 000 рублей</w:t>
      </w:r>
      <w:r w:rsidRPr="00752D0F">
        <w:rPr>
          <w:sz w:val="24"/>
          <w:szCs w:val="24"/>
        </w:rPr>
        <w:t xml:space="preserve"> </w:t>
      </w:r>
      <w:bookmarkStart w:id="31" w:name="_Hlk131088502"/>
      <w:r w:rsidRPr="00752D0F">
        <w:rPr>
          <w:sz w:val="24"/>
          <w:szCs w:val="24"/>
        </w:rPr>
        <w:t xml:space="preserve"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 </w:t>
      </w:r>
      <w:bookmarkEnd w:id="31"/>
      <w:r w:rsidRPr="00752D0F">
        <w:rPr>
          <w:sz w:val="24"/>
          <w:szCs w:val="24"/>
        </w:rPr>
        <w:t>за счет переноса из подраздела 0702 «Общее образование».</w:t>
      </w:r>
    </w:p>
    <w:p w:rsidR="00C50406" w:rsidRPr="00752D0F" w:rsidRDefault="00C50406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C50406" w:rsidRPr="00752D0F" w:rsidRDefault="00C50406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0709 «Другие вопросы в области образования»</w:t>
      </w:r>
    </w:p>
    <w:p w:rsidR="00C50406" w:rsidRPr="00752D0F" w:rsidRDefault="00C50406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Ассигнования на 2023</w:t>
      </w:r>
      <w:r w:rsidR="00176AA9" w:rsidRPr="00752D0F">
        <w:rPr>
          <w:sz w:val="24"/>
          <w:szCs w:val="24"/>
        </w:rPr>
        <w:t xml:space="preserve"> год увеличиваются на </w:t>
      </w:r>
      <w:r w:rsidR="00176AA9" w:rsidRPr="00752D0F">
        <w:rPr>
          <w:b/>
          <w:sz w:val="24"/>
          <w:szCs w:val="24"/>
        </w:rPr>
        <w:t>60 000 рублей</w:t>
      </w:r>
      <w:r w:rsidR="00176AA9" w:rsidRPr="00752D0F">
        <w:rPr>
          <w:sz w:val="24"/>
          <w:szCs w:val="24"/>
        </w:rPr>
        <w:t xml:space="preserve"> на проведение районного конкурса «Ученик года» за счет сре</w:t>
      </w:r>
      <w:proofErr w:type="gramStart"/>
      <w:r w:rsidR="00176AA9" w:rsidRPr="00752D0F">
        <w:rPr>
          <w:sz w:val="24"/>
          <w:szCs w:val="24"/>
        </w:rPr>
        <w:t>дств бл</w:t>
      </w:r>
      <w:proofErr w:type="gramEnd"/>
      <w:r w:rsidR="00176AA9" w:rsidRPr="00752D0F">
        <w:rPr>
          <w:sz w:val="24"/>
          <w:szCs w:val="24"/>
        </w:rPr>
        <w:t>аготворительной помощи от АО «АГД ДАЙМОНДС».</w:t>
      </w:r>
    </w:p>
    <w:p w:rsidR="00130F48" w:rsidRPr="00752D0F" w:rsidRDefault="00130F48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886F39" w:rsidRPr="00752D0F" w:rsidRDefault="00886F39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bookmarkStart w:id="32" w:name="_Hlk131088661"/>
      <w:r w:rsidRPr="00752D0F">
        <w:rPr>
          <w:b/>
          <w:sz w:val="24"/>
          <w:szCs w:val="24"/>
        </w:rPr>
        <w:t>Подраздел 0801 «Культура»</w:t>
      </w:r>
    </w:p>
    <w:bookmarkEnd w:id="32"/>
    <w:p w:rsidR="00886F39" w:rsidRPr="00752D0F" w:rsidRDefault="00886F39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0C69B3" w:rsidRPr="00752D0F">
        <w:rPr>
          <w:sz w:val="24"/>
          <w:szCs w:val="24"/>
        </w:rPr>
        <w:t xml:space="preserve">на 2023 год </w:t>
      </w:r>
      <w:r w:rsidRPr="00752D0F">
        <w:rPr>
          <w:sz w:val="24"/>
          <w:szCs w:val="24"/>
        </w:rPr>
        <w:t xml:space="preserve">увеличиваются на </w:t>
      </w:r>
      <w:r w:rsidR="001E262D" w:rsidRPr="00752D0F">
        <w:rPr>
          <w:b/>
          <w:sz w:val="24"/>
          <w:szCs w:val="24"/>
        </w:rPr>
        <w:t>27 573 410,98</w:t>
      </w:r>
      <w:r w:rsidRPr="00752D0F">
        <w:rPr>
          <w:b/>
          <w:sz w:val="24"/>
          <w:szCs w:val="24"/>
        </w:rPr>
        <w:t xml:space="preserve"> рублей</w:t>
      </w:r>
      <w:r w:rsidRPr="00752D0F">
        <w:rPr>
          <w:sz w:val="24"/>
          <w:szCs w:val="24"/>
        </w:rPr>
        <w:t>, из них:</w:t>
      </w:r>
    </w:p>
    <w:p w:rsidR="000C69B3" w:rsidRPr="00752D0F" w:rsidRDefault="007960E3" w:rsidP="00752D0F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 w:rsidRPr="00752D0F">
        <w:rPr>
          <w:sz w:val="24"/>
          <w:szCs w:val="24"/>
        </w:rPr>
        <w:t>з</w:t>
      </w:r>
      <w:r w:rsidR="000C69B3" w:rsidRPr="00752D0F">
        <w:rPr>
          <w:sz w:val="24"/>
          <w:szCs w:val="24"/>
        </w:rPr>
        <w:t xml:space="preserve">а счет </w:t>
      </w:r>
      <w:r w:rsidR="000C69B3" w:rsidRPr="00752D0F">
        <w:rPr>
          <w:sz w:val="24"/>
          <w:szCs w:val="24"/>
          <w:u w:val="single"/>
        </w:rPr>
        <w:t>увеличения:</w:t>
      </w:r>
    </w:p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33" w:name="_Hlk131073521"/>
      <w:r w:rsidRPr="00752D0F">
        <w:rPr>
          <w:sz w:val="24"/>
          <w:szCs w:val="24"/>
        </w:rPr>
        <w:t>106 890 рублей – на восстановление комнаты ветеранов в Долгощельском Д</w:t>
      </w:r>
      <w:r w:rsidR="00DD153F" w:rsidRPr="00752D0F">
        <w:rPr>
          <w:sz w:val="24"/>
          <w:szCs w:val="24"/>
        </w:rPr>
        <w:t xml:space="preserve">К </w:t>
      </w:r>
      <w:bookmarkEnd w:id="33"/>
      <w:r w:rsidRPr="00752D0F">
        <w:rPr>
          <w:sz w:val="24"/>
          <w:szCs w:val="24"/>
        </w:rPr>
        <w:t>за счет средств резервного фонда администрации Мезенского муниципального округа;</w:t>
      </w:r>
    </w:p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34" w:name="_Hlk131073466"/>
      <w:r w:rsidRPr="00752D0F">
        <w:rPr>
          <w:sz w:val="24"/>
          <w:szCs w:val="24"/>
        </w:rPr>
        <w:t xml:space="preserve">238 000 рублей – </w:t>
      </w:r>
      <w:r w:rsidR="002E7A4B" w:rsidRPr="00752D0F">
        <w:rPr>
          <w:sz w:val="24"/>
          <w:szCs w:val="24"/>
        </w:rPr>
        <w:t>на</w:t>
      </w:r>
      <w:r w:rsidRPr="00752D0F">
        <w:rPr>
          <w:sz w:val="24"/>
          <w:szCs w:val="24"/>
        </w:rPr>
        <w:t xml:space="preserve"> оплат</w:t>
      </w:r>
      <w:r w:rsidR="002E7A4B" w:rsidRPr="00752D0F">
        <w:rPr>
          <w:sz w:val="24"/>
          <w:szCs w:val="24"/>
        </w:rPr>
        <w:t>у</w:t>
      </w:r>
      <w:r w:rsidRPr="00752D0F">
        <w:rPr>
          <w:sz w:val="24"/>
          <w:szCs w:val="24"/>
        </w:rPr>
        <w:t xml:space="preserve"> проезда и проживания участников детского образовательного театра «Радуга» в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>. Москва на международный конкурс хореографического искусства «</w:t>
      </w:r>
      <w:proofErr w:type="spellStart"/>
      <w:r w:rsidRPr="00752D0F">
        <w:rPr>
          <w:sz w:val="24"/>
          <w:szCs w:val="24"/>
        </w:rPr>
        <w:t>Танцемания</w:t>
      </w:r>
      <w:proofErr w:type="spellEnd"/>
      <w:r w:rsidRPr="00752D0F">
        <w:rPr>
          <w:sz w:val="24"/>
          <w:szCs w:val="24"/>
        </w:rPr>
        <w:t>» за счет средств резервного фонда администрации Мезенского муниципального округа;</w:t>
      </w:r>
    </w:p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- 1</w:t>
      </w:r>
      <w:r w:rsidR="00DC64ED" w:rsidRPr="00752D0F">
        <w:rPr>
          <w:sz w:val="24"/>
          <w:szCs w:val="24"/>
        </w:rPr>
        <w:t>6</w:t>
      </w:r>
      <w:r w:rsidRPr="00752D0F">
        <w:rPr>
          <w:sz w:val="24"/>
          <w:szCs w:val="24"/>
        </w:rPr>
        <w:t xml:space="preserve">8 000 рублей – </w:t>
      </w:r>
      <w:r w:rsidR="002E7A4B" w:rsidRPr="00752D0F">
        <w:rPr>
          <w:sz w:val="24"/>
          <w:szCs w:val="24"/>
        </w:rPr>
        <w:t>на</w:t>
      </w:r>
      <w:r w:rsidRPr="00752D0F">
        <w:rPr>
          <w:sz w:val="24"/>
          <w:szCs w:val="24"/>
        </w:rPr>
        <w:t xml:space="preserve"> оплат</w:t>
      </w:r>
      <w:r w:rsidR="002E7A4B" w:rsidRPr="00752D0F">
        <w:rPr>
          <w:sz w:val="24"/>
          <w:szCs w:val="24"/>
        </w:rPr>
        <w:t>у</w:t>
      </w:r>
      <w:r w:rsidRPr="00752D0F">
        <w:rPr>
          <w:sz w:val="24"/>
          <w:szCs w:val="24"/>
        </w:rPr>
        <w:t xml:space="preserve"> проезда участников танцевального коллектива «Серпантин» в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>. Казань на финал Международного конкурса «5 звезд» за счет средств резервного фонда администрации Мезенского муниципального округа</w:t>
      </w:r>
      <w:bookmarkEnd w:id="34"/>
      <w:r w:rsidRPr="00752D0F">
        <w:rPr>
          <w:sz w:val="24"/>
          <w:szCs w:val="24"/>
        </w:rPr>
        <w:t>;</w:t>
      </w:r>
    </w:p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35" w:name="_Hlk131088679"/>
      <w:r w:rsidRPr="00752D0F">
        <w:rPr>
          <w:sz w:val="24"/>
          <w:szCs w:val="24"/>
        </w:rPr>
        <w:t xml:space="preserve">224 840 рублей – на проведение ремонтных работ </w:t>
      </w:r>
      <w:r w:rsidR="00281371" w:rsidRPr="00752D0F">
        <w:rPr>
          <w:sz w:val="24"/>
          <w:szCs w:val="24"/>
        </w:rPr>
        <w:t xml:space="preserve">в </w:t>
      </w:r>
      <w:bookmarkStart w:id="36" w:name="_Hlk130899023"/>
      <w:r w:rsidR="00281371" w:rsidRPr="00752D0F">
        <w:rPr>
          <w:sz w:val="24"/>
          <w:szCs w:val="24"/>
        </w:rPr>
        <w:t xml:space="preserve">МБУК «Мезенский ОКЦ» </w:t>
      </w:r>
      <w:bookmarkEnd w:id="36"/>
      <w:r w:rsidRPr="00752D0F">
        <w:rPr>
          <w:sz w:val="24"/>
          <w:szCs w:val="24"/>
        </w:rPr>
        <w:t>за счет переноса из подраздела 0703 «Дополнительное образование детей»;</w:t>
      </w:r>
    </w:p>
    <w:bookmarkEnd w:id="35"/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- 650 000 рублей – на приобретение оргтехники и мебели в учреждения культуры за счет сре</w:t>
      </w:r>
      <w:proofErr w:type="gramStart"/>
      <w:r w:rsidRPr="00752D0F">
        <w:rPr>
          <w:sz w:val="24"/>
          <w:szCs w:val="24"/>
        </w:rPr>
        <w:t>дств бл</w:t>
      </w:r>
      <w:proofErr w:type="gramEnd"/>
      <w:r w:rsidRPr="00752D0F">
        <w:rPr>
          <w:sz w:val="24"/>
          <w:szCs w:val="24"/>
        </w:rPr>
        <w:t>аготворительной помощи от АО «АГД ДАЙМОНДС»;</w:t>
      </w:r>
    </w:p>
    <w:p w:rsidR="001E262D" w:rsidRPr="00752D0F" w:rsidRDefault="001E262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- 20 500 000 рублей </w:t>
      </w:r>
      <w:r w:rsidR="00DD153F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bookmarkStart w:id="37" w:name="_Hlk131071082"/>
      <w:r w:rsidR="00DD153F" w:rsidRPr="00752D0F">
        <w:rPr>
          <w:sz w:val="24"/>
          <w:szCs w:val="24"/>
        </w:rPr>
        <w:t xml:space="preserve">на </w:t>
      </w:r>
      <w:r w:rsidR="00281371" w:rsidRPr="00752D0F">
        <w:rPr>
          <w:sz w:val="24"/>
          <w:szCs w:val="24"/>
        </w:rPr>
        <w:t>выполнение работ по капитальному ремонту фасадов здания МБУК «Мезенский ОКЦ»</w:t>
      </w:r>
      <w:bookmarkEnd w:id="37"/>
      <w:r w:rsidR="00281371" w:rsidRPr="00752D0F">
        <w:rPr>
          <w:sz w:val="24"/>
          <w:szCs w:val="24"/>
        </w:rPr>
        <w:t xml:space="preserve"> </w:t>
      </w:r>
      <w:r w:rsidR="000E3337" w:rsidRPr="00752D0F">
        <w:rPr>
          <w:sz w:val="24"/>
          <w:szCs w:val="24"/>
        </w:rPr>
        <w:t>за счет иных межбюджетных трансфертов из областного бюджета;</w:t>
      </w:r>
    </w:p>
    <w:p w:rsidR="000E3337" w:rsidRPr="00752D0F" w:rsidRDefault="000E333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- 3 437 500 рублей </w:t>
      </w:r>
      <w:r w:rsidR="00DD153F" w:rsidRPr="00752D0F">
        <w:rPr>
          <w:sz w:val="24"/>
          <w:szCs w:val="24"/>
        </w:rPr>
        <w:t>–</w:t>
      </w:r>
      <w:r w:rsidRPr="00752D0F">
        <w:rPr>
          <w:sz w:val="24"/>
          <w:szCs w:val="24"/>
        </w:rPr>
        <w:t xml:space="preserve"> </w:t>
      </w:r>
      <w:bookmarkStart w:id="38" w:name="_Hlk131071139"/>
      <w:r w:rsidR="00DD153F" w:rsidRPr="00752D0F">
        <w:rPr>
          <w:sz w:val="24"/>
          <w:szCs w:val="24"/>
        </w:rPr>
        <w:t xml:space="preserve">на приобретение автомобиля в </w:t>
      </w:r>
      <w:r w:rsidR="00281371" w:rsidRPr="00752D0F">
        <w:rPr>
          <w:sz w:val="24"/>
          <w:szCs w:val="24"/>
        </w:rPr>
        <w:t xml:space="preserve"> МБУК «Мезенский ОКЦ</w:t>
      </w:r>
      <w:bookmarkEnd w:id="38"/>
      <w:r w:rsidR="00281371" w:rsidRPr="00752D0F">
        <w:rPr>
          <w:sz w:val="24"/>
          <w:szCs w:val="24"/>
        </w:rPr>
        <w:t xml:space="preserve">» </w:t>
      </w:r>
      <w:r w:rsidRPr="00752D0F">
        <w:rPr>
          <w:sz w:val="24"/>
          <w:szCs w:val="24"/>
        </w:rPr>
        <w:t xml:space="preserve"> за счет иных межбюджетных трансфертов из областного бюджета;</w:t>
      </w:r>
    </w:p>
    <w:p w:rsidR="000E3337" w:rsidRPr="00752D0F" w:rsidRDefault="000E3337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39" w:name="_Hlk131079219"/>
      <w:r w:rsidRPr="00752D0F">
        <w:rPr>
          <w:sz w:val="24"/>
          <w:szCs w:val="24"/>
        </w:rPr>
        <w:t xml:space="preserve">1 410 850,82 рублей </w:t>
      </w:r>
      <w:bookmarkEnd w:id="39"/>
      <w:r w:rsidRPr="00752D0F">
        <w:rPr>
          <w:sz w:val="24"/>
          <w:szCs w:val="24"/>
        </w:rPr>
        <w:t xml:space="preserve">– </w:t>
      </w:r>
      <w:bookmarkStart w:id="40" w:name="_Hlk131079143"/>
      <w:r w:rsidRPr="00752D0F">
        <w:rPr>
          <w:sz w:val="24"/>
          <w:szCs w:val="24"/>
        </w:rPr>
        <w:t xml:space="preserve">на укрепление материально-технической базы </w:t>
      </w:r>
      <w:r w:rsidR="00382B13" w:rsidRPr="00752D0F">
        <w:rPr>
          <w:sz w:val="24"/>
          <w:szCs w:val="24"/>
        </w:rPr>
        <w:t>сельских</w:t>
      </w:r>
      <w:r w:rsidRPr="00752D0F">
        <w:rPr>
          <w:sz w:val="24"/>
          <w:szCs w:val="24"/>
        </w:rPr>
        <w:t xml:space="preserve"> Домов культуры</w:t>
      </w:r>
      <w:bookmarkEnd w:id="40"/>
      <w:r w:rsidR="00382B13" w:rsidRPr="00752D0F">
        <w:rPr>
          <w:sz w:val="24"/>
          <w:szCs w:val="24"/>
        </w:rPr>
        <w:t>, из них:</w:t>
      </w:r>
      <w:r w:rsidRPr="00752D0F">
        <w:rPr>
          <w:sz w:val="24"/>
          <w:szCs w:val="24"/>
        </w:rPr>
        <w:t xml:space="preserve"> за счет субсидии из областного бюджета – 1 100 463,64 рубля, </w:t>
      </w:r>
      <w:r w:rsidR="00760552" w:rsidRPr="00752D0F">
        <w:rPr>
          <w:sz w:val="24"/>
          <w:szCs w:val="24"/>
        </w:rPr>
        <w:t xml:space="preserve">на софинансирование </w:t>
      </w:r>
      <w:r w:rsidR="00382B13" w:rsidRPr="00752D0F">
        <w:rPr>
          <w:sz w:val="24"/>
          <w:szCs w:val="24"/>
        </w:rPr>
        <w:t xml:space="preserve">из бюджета муниципального округа </w:t>
      </w:r>
      <w:r w:rsidR="00760552" w:rsidRPr="00752D0F">
        <w:rPr>
          <w:sz w:val="24"/>
          <w:szCs w:val="24"/>
        </w:rPr>
        <w:t>за счет зарезервированных сре</w:t>
      </w:r>
      <w:proofErr w:type="gramStart"/>
      <w:r w:rsidR="00760552" w:rsidRPr="00752D0F">
        <w:rPr>
          <w:sz w:val="24"/>
          <w:szCs w:val="24"/>
        </w:rPr>
        <w:t>дств в п</w:t>
      </w:r>
      <w:proofErr w:type="gramEnd"/>
      <w:r w:rsidR="00760552" w:rsidRPr="00752D0F">
        <w:rPr>
          <w:sz w:val="24"/>
          <w:szCs w:val="24"/>
        </w:rPr>
        <w:t xml:space="preserve">одразделе 0113 «Другие общегосударственные вопросы» - </w:t>
      </w:r>
      <w:bookmarkStart w:id="41" w:name="_Hlk131080371"/>
      <w:r w:rsidR="00760552" w:rsidRPr="00752D0F">
        <w:rPr>
          <w:sz w:val="24"/>
          <w:szCs w:val="24"/>
        </w:rPr>
        <w:t>310 387,18 рублей</w:t>
      </w:r>
      <w:bookmarkEnd w:id="41"/>
      <w:r w:rsidR="00760552" w:rsidRPr="00752D0F">
        <w:rPr>
          <w:sz w:val="24"/>
          <w:szCs w:val="24"/>
        </w:rPr>
        <w:t>;</w:t>
      </w:r>
    </w:p>
    <w:p w:rsidR="00F1541E" w:rsidRPr="00752D0F" w:rsidRDefault="0076055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42" w:name="_Hlk131080353"/>
      <w:r w:rsidRPr="00752D0F">
        <w:rPr>
          <w:sz w:val="24"/>
          <w:szCs w:val="24"/>
        </w:rPr>
        <w:t>31 339,03</w:t>
      </w:r>
      <w:r w:rsidR="00F1541E" w:rsidRPr="00752D0F">
        <w:rPr>
          <w:sz w:val="24"/>
          <w:szCs w:val="24"/>
        </w:rPr>
        <w:t xml:space="preserve"> рублей –</w:t>
      </w:r>
      <w:r w:rsidR="0027064A" w:rsidRPr="00752D0F">
        <w:rPr>
          <w:sz w:val="24"/>
          <w:szCs w:val="24"/>
        </w:rPr>
        <w:t xml:space="preserve"> на</w:t>
      </w:r>
      <w:r w:rsidR="00CE5D5D" w:rsidRPr="00752D0F">
        <w:rPr>
          <w:sz w:val="24"/>
          <w:szCs w:val="24"/>
        </w:rPr>
        <w:t xml:space="preserve"> </w:t>
      </w:r>
      <w:r w:rsidRPr="00752D0F">
        <w:rPr>
          <w:sz w:val="24"/>
          <w:szCs w:val="24"/>
        </w:rPr>
        <w:t xml:space="preserve">софинансирование расходов по </w:t>
      </w:r>
      <w:r w:rsidR="00CE5D5D" w:rsidRPr="00752D0F">
        <w:rPr>
          <w:sz w:val="24"/>
          <w:szCs w:val="24"/>
        </w:rPr>
        <w:t>приобретени</w:t>
      </w:r>
      <w:r w:rsidRPr="00752D0F">
        <w:rPr>
          <w:sz w:val="24"/>
          <w:szCs w:val="24"/>
        </w:rPr>
        <w:t>ю</w:t>
      </w:r>
      <w:r w:rsidR="00CE5D5D" w:rsidRPr="00752D0F">
        <w:rPr>
          <w:sz w:val="24"/>
          <w:szCs w:val="24"/>
        </w:rPr>
        <w:t xml:space="preserve"> основных сре</w:t>
      </w:r>
      <w:proofErr w:type="gramStart"/>
      <w:r w:rsidR="00CE5D5D" w:rsidRPr="00752D0F">
        <w:rPr>
          <w:sz w:val="24"/>
          <w:szCs w:val="24"/>
        </w:rPr>
        <w:t>дств дл</w:t>
      </w:r>
      <w:proofErr w:type="gramEnd"/>
      <w:r w:rsidR="00CE5D5D" w:rsidRPr="00752D0F">
        <w:rPr>
          <w:sz w:val="24"/>
          <w:szCs w:val="24"/>
        </w:rPr>
        <w:t>я</w:t>
      </w:r>
      <w:r w:rsidR="0027064A" w:rsidRPr="00752D0F">
        <w:rPr>
          <w:sz w:val="24"/>
          <w:szCs w:val="24"/>
        </w:rPr>
        <w:t xml:space="preserve"> </w:t>
      </w:r>
      <w:r w:rsidR="000C69B3" w:rsidRPr="00752D0F">
        <w:rPr>
          <w:sz w:val="24"/>
          <w:szCs w:val="24"/>
        </w:rPr>
        <w:t>Каменского</w:t>
      </w:r>
      <w:r w:rsidR="00F1541E" w:rsidRPr="00752D0F">
        <w:rPr>
          <w:sz w:val="24"/>
          <w:szCs w:val="24"/>
        </w:rPr>
        <w:t xml:space="preserve"> ДК </w:t>
      </w:r>
      <w:bookmarkEnd w:id="42"/>
      <w:r w:rsidRPr="00752D0F">
        <w:rPr>
          <w:sz w:val="24"/>
          <w:szCs w:val="24"/>
        </w:rPr>
        <w:t xml:space="preserve">за счет </w:t>
      </w:r>
      <w:r w:rsidR="00DD153F" w:rsidRPr="00752D0F">
        <w:rPr>
          <w:sz w:val="24"/>
          <w:szCs w:val="24"/>
        </w:rPr>
        <w:t>зарезервированных средств в</w:t>
      </w:r>
      <w:r w:rsidRPr="00752D0F">
        <w:rPr>
          <w:sz w:val="24"/>
          <w:szCs w:val="24"/>
        </w:rPr>
        <w:t xml:space="preserve"> подраздел</w:t>
      </w:r>
      <w:r w:rsidR="00281371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 xml:space="preserve"> 0113 «Другие общегосударственные вопросы»</w:t>
      </w:r>
      <w:r w:rsidR="00F1541E" w:rsidRPr="00752D0F">
        <w:rPr>
          <w:sz w:val="24"/>
          <w:szCs w:val="24"/>
        </w:rPr>
        <w:t>;</w:t>
      </w:r>
    </w:p>
    <w:p w:rsidR="00760552" w:rsidRPr="00752D0F" w:rsidRDefault="0076055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lastRenderedPageBreak/>
        <w:t xml:space="preserve">- </w:t>
      </w:r>
      <w:bookmarkStart w:id="43" w:name="_Hlk131087337"/>
      <w:r w:rsidRPr="00752D0F">
        <w:rPr>
          <w:sz w:val="24"/>
          <w:szCs w:val="24"/>
        </w:rPr>
        <w:t xml:space="preserve">43 200 рублей – на оплату расходов, связанных с участием команды Мезенского муниципального округа в сборах подготовки инструкторов в УЦМЦ Авангард </w:t>
      </w:r>
      <w:proofErr w:type="gramStart"/>
      <w:r w:rsidRPr="00752D0F">
        <w:rPr>
          <w:sz w:val="24"/>
          <w:szCs w:val="24"/>
        </w:rPr>
        <w:t>г</w:t>
      </w:r>
      <w:proofErr w:type="gramEnd"/>
      <w:r w:rsidRPr="00752D0F">
        <w:rPr>
          <w:sz w:val="24"/>
          <w:szCs w:val="24"/>
        </w:rPr>
        <w:t>. Мирный</w:t>
      </w:r>
      <w:bookmarkEnd w:id="43"/>
      <w:r w:rsidRPr="00752D0F">
        <w:rPr>
          <w:sz w:val="24"/>
          <w:szCs w:val="24"/>
        </w:rPr>
        <w:t xml:space="preserve"> за счет средств резервного фонда администрации Мезенского муниципального округа;</w:t>
      </w:r>
    </w:p>
    <w:p w:rsidR="00760552" w:rsidRPr="00752D0F" w:rsidRDefault="00760552" w:rsidP="00752D0F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 w:rsidRPr="00752D0F">
        <w:rPr>
          <w:sz w:val="24"/>
          <w:szCs w:val="24"/>
        </w:rPr>
        <w:t xml:space="preserve">- 613 000 рублей - </w:t>
      </w:r>
      <w:r w:rsidRPr="00752D0F">
        <w:rPr>
          <w:color w:val="000000"/>
          <w:sz w:val="24"/>
          <w:szCs w:val="24"/>
        </w:rPr>
        <w:t xml:space="preserve">на </w:t>
      </w:r>
      <w:r w:rsidR="009F67EE" w:rsidRPr="00752D0F">
        <w:rPr>
          <w:color w:val="000000"/>
          <w:sz w:val="24"/>
          <w:szCs w:val="24"/>
        </w:rPr>
        <w:t xml:space="preserve">проведение </w:t>
      </w:r>
      <w:r w:rsidRPr="00752D0F">
        <w:rPr>
          <w:sz w:val="24"/>
          <w:szCs w:val="24"/>
        </w:rPr>
        <w:t>ремонт</w:t>
      </w:r>
      <w:r w:rsidR="00281371" w:rsidRPr="00752D0F">
        <w:rPr>
          <w:sz w:val="24"/>
          <w:szCs w:val="24"/>
        </w:rPr>
        <w:t xml:space="preserve">ных работ в </w:t>
      </w:r>
      <w:r w:rsidRPr="00752D0F">
        <w:rPr>
          <w:sz w:val="24"/>
          <w:szCs w:val="24"/>
        </w:rPr>
        <w:t xml:space="preserve"> центральной   библиотек</w:t>
      </w:r>
      <w:r w:rsidR="00281371" w:rsidRPr="00752D0F">
        <w:rPr>
          <w:sz w:val="24"/>
          <w:szCs w:val="24"/>
        </w:rPr>
        <w:t>е</w:t>
      </w:r>
      <w:r w:rsidRPr="00752D0F">
        <w:rPr>
          <w:sz w:val="24"/>
          <w:szCs w:val="24"/>
        </w:rPr>
        <w:t xml:space="preserve"> </w:t>
      </w:r>
      <w:r w:rsidRPr="00752D0F">
        <w:rPr>
          <w:color w:val="000000"/>
          <w:sz w:val="24"/>
          <w:szCs w:val="24"/>
        </w:rPr>
        <w:t>за счет возврата средств из резервного фонда Правительства Архангельской области (остаток 2022 года);</w:t>
      </w:r>
    </w:p>
    <w:p w:rsidR="00760552" w:rsidRPr="00752D0F" w:rsidRDefault="00760552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color w:val="000000"/>
          <w:sz w:val="24"/>
          <w:szCs w:val="24"/>
        </w:rPr>
        <w:t xml:space="preserve">- 100 000 рублей - </w:t>
      </w:r>
      <w:r w:rsidRPr="00752D0F">
        <w:rPr>
          <w:sz w:val="24"/>
          <w:szCs w:val="24"/>
        </w:rPr>
        <w:t xml:space="preserve">на приобретение оргтехники для Койденской библиотеки </w:t>
      </w:r>
      <w:r w:rsidRPr="00752D0F">
        <w:rPr>
          <w:color w:val="000000"/>
          <w:sz w:val="24"/>
          <w:szCs w:val="24"/>
        </w:rPr>
        <w:t>за счет возврата средств из резервного фонда Правительства Архангельской области (остаток 2022 года);</w:t>
      </w:r>
    </w:p>
    <w:p w:rsidR="00F1541E" w:rsidRPr="00752D0F" w:rsidRDefault="00F1541E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</w:t>
      </w:r>
      <w:bookmarkStart w:id="44" w:name="_Hlk131080307"/>
      <w:r w:rsidR="00760552" w:rsidRPr="00752D0F">
        <w:rPr>
          <w:sz w:val="24"/>
          <w:szCs w:val="24"/>
        </w:rPr>
        <w:t>49 </w:t>
      </w:r>
      <w:r w:rsidR="00DC64ED" w:rsidRPr="00752D0F">
        <w:rPr>
          <w:sz w:val="24"/>
          <w:szCs w:val="24"/>
        </w:rPr>
        <w:t>791</w:t>
      </w:r>
      <w:r w:rsidR="00760552" w:rsidRPr="00752D0F">
        <w:rPr>
          <w:sz w:val="24"/>
          <w:szCs w:val="24"/>
        </w:rPr>
        <w:t>,13</w:t>
      </w:r>
      <w:r w:rsidRPr="00752D0F">
        <w:rPr>
          <w:sz w:val="24"/>
          <w:szCs w:val="24"/>
        </w:rPr>
        <w:t xml:space="preserve"> рубл</w:t>
      </w:r>
      <w:r w:rsidR="00760552" w:rsidRPr="00752D0F">
        <w:rPr>
          <w:sz w:val="24"/>
          <w:szCs w:val="24"/>
        </w:rPr>
        <w:t>ь</w:t>
      </w:r>
      <w:r w:rsidRPr="00752D0F">
        <w:rPr>
          <w:sz w:val="24"/>
          <w:szCs w:val="24"/>
        </w:rPr>
        <w:t xml:space="preserve"> – на</w:t>
      </w:r>
      <w:r w:rsidR="00760552" w:rsidRPr="00752D0F">
        <w:rPr>
          <w:sz w:val="24"/>
          <w:szCs w:val="24"/>
        </w:rPr>
        <w:t xml:space="preserve"> софинансирование расходов по</w:t>
      </w:r>
      <w:r w:rsidRPr="00752D0F">
        <w:rPr>
          <w:sz w:val="24"/>
          <w:szCs w:val="24"/>
        </w:rPr>
        <w:t xml:space="preserve"> комплектовани</w:t>
      </w:r>
      <w:r w:rsidR="00760552" w:rsidRPr="00752D0F">
        <w:rPr>
          <w:sz w:val="24"/>
          <w:szCs w:val="24"/>
        </w:rPr>
        <w:t>ю</w:t>
      </w:r>
      <w:r w:rsidRPr="00752D0F">
        <w:rPr>
          <w:sz w:val="24"/>
          <w:szCs w:val="24"/>
        </w:rPr>
        <w:t xml:space="preserve"> книжных фондов библиотек и подписк</w:t>
      </w:r>
      <w:r w:rsidR="00134498" w:rsidRPr="00752D0F">
        <w:rPr>
          <w:sz w:val="24"/>
          <w:szCs w:val="24"/>
        </w:rPr>
        <w:t>у</w:t>
      </w:r>
      <w:r w:rsidRPr="00752D0F">
        <w:rPr>
          <w:sz w:val="24"/>
          <w:szCs w:val="24"/>
        </w:rPr>
        <w:t xml:space="preserve"> на периодическую печать </w:t>
      </w:r>
      <w:bookmarkEnd w:id="44"/>
      <w:r w:rsidR="00760552" w:rsidRPr="00752D0F">
        <w:rPr>
          <w:sz w:val="24"/>
          <w:szCs w:val="24"/>
        </w:rPr>
        <w:t xml:space="preserve">за счет </w:t>
      </w:r>
      <w:r w:rsidR="009F67EE" w:rsidRPr="00752D0F">
        <w:rPr>
          <w:sz w:val="24"/>
          <w:szCs w:val="24"/>
        </w:rPr>
        <w:t>зарезервированных сре</w:t>
      </w:r>
      <w:proofErr w:type="gramStart"/>
      <w:r w:rsidR="009F67EE" w:rsidRPr="00752D0F">
        <w:rPr>
          <w:sz w:val="24"/>
          <w:szCs w:val="24"/>
        </w:rPr>
        <w:t xml:space="preserve">дств в </w:t>
      </w:r>
      <w:r w:rsidR="00760552" w:rsidRPr="00752D0F">
        <w:rPr>
          <w:sz w:val="24"/>
          <w:szCs w:val="24"/>
        </w:rPr>
        <w:t>п</w:t>
      </w:r>
      <w:proofErr w:type="gramEnd"/>
      <w:r w:rsidR="00760552" w:rsidRPr="00752D0F">
        <w:rPr>
          <w:sz w:val="24"/>
          <w:szCs w:val="24"/>
        </w:rPr>
        <w:t>одраздел</w:t>
      </w:r>
      <w:r w:rsidR="009F67EE" w:rsidRPr="00752D0F">
        <w:rPr>
          <w:sz w:val="24"/>
          <w:szCs w:val="24"/>
        </w:rPr>
        <w:t>е</w:t>
      </w:r>
      <w:r w:rsidR="00760552" w:rsidRPr="00752D0F">
        <w:rPr>
          <w:sz w:val="24"/>
          <w:szCs w:val="24"/>
        </w:rPr>
        <w:t xml:space="preserve"> 0113 «Другие общегосударственные вопросы»</w:t>
      </w:r>
      <w:r w:rsidR="009F67EE" w:rsidRPr="00752D0F">
        <w:rPr>
          <w:sz w:val="24"/>
          <w:szCs w:val="24"/>
        </w:rPr>
        <w:t>.</w:t>
      </w:r>
    </w:p>
    <w:p w:rsidR="007960E3" w:rsidRPr="00752D0F" w:rsidRDefault="007960E3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F56766" w:rsidRPr="00752D0F" w:rsidRDefault="00F56766" w:rsidP="00752D0F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1003 «Социальное обеспечение населения»</w:t>
      </w:r>
    </w:p>
    <w:p w:rsidR="00D13B19" w:rsidRPr="00752D0F" w:rsidRDefault="00F56766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D13B19" w:rsidRPr="00752D0F">
        <w:rPr>
          <w:sz w:val="24"/>
          <w:szCs w:val="24"/>
        </w:rPr>
        <w:t xml:space="preserve">на 2023 год </w:t>
      </w:r>
      <w:r w:rsidRPr="00752D0F">
        <w:rPr>
          <w:sz w:val="24"/>
          <w:szCs w:val="24"/>
        </w:rPr>
        <w:t xml:space="preserve">увеличиваются на </w:t>
      </w:r>
      <w:r w:rsidR="00425EA8" w:rsidRPr="00752D0F">
        <w:rPr>
          <w:b/>
          <w:sz w:val="24"/>
          <w:szCs w:val="24"/>
        </w:rPr>
        <w:t>60 000</w:t>
      </w:r>
      <w:r w:rsidR="00D13B19" w:rsidRPr="00752D0F">
        <w:rPr>
          <w:b/>
          <w:sz w:val="24"/>
          <w:szCs w:val="24"/>
        </w:rPr>
        <w:t xml:space="preserve"> </w:t>
      </w:r>
      <w:r w:rsidRPr="00752D0F">
        <w:rPr>
          <w:b/>
          <w:sz w:val="24"/>
          <w:szCs w:val="24"/>
        </w:rPr>
        <w:t>рубл</w:t>
      </w:r>
      <w:r w:rsidR="00F1541E" w:rsidRPr="00752D0F">
        <w:rPr>
          <w:b/>
          <w:sz w:val="24"/>
          <w:szCs w:val="24"/>
        </w:rPr>
        <w:t>ей</w:t>
      </w:r>
      <w:r w:rsidR="00D13B19" w:rsidRPr="00752D0F">
        <w:rPr>
          <w:sz w:val="24"/>
          <w:szCs w:val="24"/>
        </w:rPr>
        <w:t xml:space="preserve"> </w:t>
      </w:r>
      <w:bookmarkStart w:id="45" w:name="_Hlk131073561"/>
      <w:r w:rsidR="00425EA8" w:rsidRPr="00752D0F">
        <w:rPr>
          <w:sz w:val="24"/>
          <w:szCs w:val="24"/>
        </w:rPr>
        <w:t>на оказание помощи гражданам, пострадавшим от пожара в п. Каменка</w:t>
      </w:r>
      <w:bookmarkEnd w:id="45"/>
      <w:r w:rsidR="00425EA8" w:rsidRPr="00752D0F">
        <w:rPr>
          <w:sz w:val="24"/>
          <w:szCs w:val="24"/>
        </w:rPr>
        <w:t xml:space="preserve"> за счет средств резервного фонда администрации Мезенского муниципального округа</w:t>
      </w:r>
      <w:r w:rsidR="00D13B19" w:rsidRPr="00752D0F">
        <w:rPr>
          <w:sz w:val="24"/>
          <w:szCs w:val="24"/>
        </w:rPr>
        <w:t>.</w:t>
      </w:r>
    </w:p>
    <w:p w:rsidR="00E50AC7" w:rsidRPr="00752D0F" w:rsidRDefault="00E50AC7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50AC7" w:rsidRPr="00752D0F" w:rsidRDefault="00E50AC7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>Подраздел 1004 «Охрана семьи и детства»</w:t>
      </w:r>
    </w:p>
    <w:p w:rsidR="00425EA8" w:rsidRPr="00752D0F" w:rsidRDefault="00D7574A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Ассигнования </w:t>
      </w:r>
      <w:r w:rsidR="00D13B19" w:rsidRPr="00752D0F">
        <w:rPr>
          <w:sz w:val="24"/>
          <w:szCs w:val="24"/>
        </w:rPr>
        <w:t xml:space="preserve">на 2023 год </w:t>
      </w:r>
      <w:r w:rsidR="00652FC8" w:rsidRPr="00752D0F">
        <w:rPr>
          <w:sz w:val="24"/>
          <w:szCs w:val="24"/>
        </w:rPr>
        <w:t>увеличиваются</w:t>
      </w:r>
      <w:r w:rsidR="009819EE" w:rsidRPr="00752D0F">
        <w:rPr>
          <w:sz w:val="24"/>
          <w:szCs w:val="24"/>
        </w:rPr>
        <w:t xml:space="preserve"> на </w:t>
      </w:r>
      <w:r w:rsidR="00425EA8" w:rsidRPr="00752D0F">
        <w:rPr>
          <w:b/>
          <w:sz w:val="24"/>
          <w:szCs w:val="24"/>
        </w:rPr>
        <w:t>633 052,22</w:t>
      </w:r>
      <w:r w:rsidR="009819EE" w:rsidRPr="00752D0F">
        <w:rPr>
          <w:b/>
          <w:sz w:val="24"/>
          <w:szCs w:val="24"/>
        </w:rPr>
        <w:t xml:space="preserve"> рубл</w:t>
      </w:r>
      <w:r w:rsidR="00425EA8" w:rsidRPr="00752D0F">
        <w:rPr>
          <w:b/>
          <w:sz w:val="24"/>
          <w:szCs w:val="24"/>
        </w:rPr>
        <w:t>я</w:t>
      </w:r>
      <w:r w:rsidR="00425EA8" w:rsidRPr="00752D0F">
        <w:rPr>
          <w:sz w:val="24"/>
          <w:szCs w:val="24"/>
        </w:rPr>
        <w:t>, из них:</w:t>
      </w:r>
    </w:p>
    <w:p w:rsidR="00507F1D" w:rsidRPr="00752D0F" w:rsidRDefault="00507F1D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752D0F">
        <w:rPr>
          <w:sz w:val="24"/>
          <w:szCs w:val="24"/>
        </w:rPr>
        <w:t>- 4 723 рубля -</w:t>
      </w:r>
      <w:r w:rsidR="009819EE" w:rsidRPr="00752D0F">
        <w:rPr>
          <w:sz w:val="24"/>
          <w:szCs w:val="24"/>
        </w:rPr>
        <w:t xml:space="preserve"> </w:t>
      </w:r>
      <w:r w:rsidR="00D13B19" w:rsidRPr="00752D0F">
        <w:rPr>
          <w:sz w:val="24"/>
          <w:szCs w:val="24"/>
        </w:rPr>
        <w:t>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</w:t>
      </w:r>
      <w:proofErr w:type="gramEnd"/>
      <w:r w:rsidR="00D13B19" w:rsidRPr="00752D0F">
        <w:rPr>
          <w:sz w:val="24"/>
          <w:szCs w:val="24"/>
        </w:rPr>
        <w:t xml:space="preserve"> </w:t>
      </w:r>
      <w:proofErr w:type="gramStart"/>
      <w:r w:rsidR="00D13B19" w:rsidRPr="00752D0F">
        <w:rPr>
          <w:sz w:val="24"/>
          <w:szCs w:val="24"/>
        </w:rPr>
        <w:t>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</w:t>
      </w:r>
      <w:proofErr w:type="gramEnd"/>
      <w:r w:rsidR="00D13B19" w:rsidRPr="00752D0F">
        <w:rPr>
          <w:sz w:val="24"/>
          <w:szCs w:val="24"/>
        </w:rPr>
        <w:t xml:space="preserve"> </w:t>
      </w:r>
      <w:proofErr w:type="gramStart"/>
      <w:r w:rsidR="00D13B19" w:rsidRPr="00752D0F">
        <w:rPr>
          <w:sz w:val="24"/>
          <w:szCs w:val="24"/>
        </w:rPr>
        <w:t>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 за счет иных межбюджетных трансфертов из областного бюджета</w:t>
      </w:r>
      <w:r w:rsidRPr="00752D0F">
        <w:rPr>
          <w:sz w:val="24"/>
          <w:szCs w:val="24"/>
        </w:rPr>
        <w:t>;</w:t>
      </w:r>
      <w:proofErr w:type="gramEnd"/>
    </w:p>
    <w:p w:rsidR="00507F1D" w:rsidRPr="00752D0F" w:rsidRDefault="00507F1D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>- 315 911,92 рублей – на реализацию мероприятий по обеспечению жильем молодых семей за счет субсидии из областного бюджета;</w:t>
      </w:r>
    </w:p>
    <w:p w:rsidR="00BA29CC" w:rsidRPr="00752D0F" w:rsidRDefault="00507F1D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- 312 417,30 рублей – </w:t>
      </w:r>
      <w:bookmarkStart w:id="46" w:name="_Hlk131088548"/>
      <w:r w:rsidRPr="00752D0F">
        <w:rPr>
          <w:sz w:val="24"/>
          <w:szCs w:val="24"/>
        </w:rPr>
        <w:t xml:space="preserve">на организацию бесплатного горячего питания </w:t>
      </w:r>
      <w:bookmarkEnd w:id="46"/>
      <w:r w:rsidRPr="00752D0F">
        <w:rPr>
          <w:sz w:val="24"/>
          <w:szCs w:val="24"/>
        </w:rPr>
        <w:t>обучающихся, получающих начальное общее образование за счет субсидии из областного бюджета – 312 086,70 рубле</w:t>
      </w:r>
      <w:r w:rsidR="00281371" w:rsidRPr="00752D0F">
        <w:rPr>
          <w:sz w:val="24"/>
          <w:szCs w:val="24"/>
        </w:rPr>
        <w:t xml:space="preserve">й, </w:t>
      </w:r>
      <w:bookmarkStart w:id="47" w:name="_Hlk131088531"/>
      <w:r w:rsidR="00281371" w:rsidRPr="00752D0F">
        <w:rPr>
          <w:sz w:val="24"/>
          <w:szCs w:val="24"/>
        </w:rPr>
        <w:t>на софинансирование- 330,60 рублей</w:t>
      </w:r>
      <w:r w:rsidRPr="00752D0F">
        <w:rPr>
          <w:sz w:val="24"/>
          <w:szCs w:val="24"/>
        </w:rPr>
        <w:t xml:space="preserve"> </w:t>
      </w:r>
      <w:bookmarkEnd w:id="47"/>
      <w:r w:rsidRPr="00752D0F">
        <w:rPr>
          <w:sz w:val="24"/>
          <w:szCs w:val="24"/>
        </w:rPr>
        <w:t>за счет переноса из подраздела 0702 «Общее образование»</w:t>
      </w:r>
      <w:r w:rsidR="00D13B19" w:rsidRPr="00752D0F">
        <w:rPr>
          <w:sz w:val="24"/>
          <w:szCs w:val="24"/>
        </w:rPr>
        <w:t>.</w:t>
      </w:r>
      <w:r w:rsidR="005F3B32" w:rsidRPr="00752D0F">
        <w:rPr>
          <w:sz w:val="24"/>
          <w:szCs w:val="24"/>
        </w:rPr>
        <w:t xml:space="preserve"> </w:t>
      </w:r>
    </w:p>
    <w:p w:rsidR="00507F1D" w:rsidRPr="00752D0F" w:rsidRDefault="00507F1D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В соответствии с уведомлениями из областного бюджета ассигнования на организацию бесплатного горячего питания обучающихся, получающих начальное общее образование </w:t>
      </w:r>
      <w:bookmarkStart w:id="48" w:name="_Hlk131078169"/>
      <w:r w:rsidRPr="00752D0F">
        <w:rPr>
          <w:sz w:val="24"/>
          <w:szCs w:val="24"/>
        </w:rPr>
        <w:t>увеличиваются на 2024 год на 293 866,06 рублей, на 2025 год на 278 194,39 рубля.</w:t>
      </w:r>
    </w:p>
    <w:bookmarkEnd w:id="48"/>
    <w:p w:rsidR="00A96DBF" w:rsidRPr="00752D0F" w:rsidRDefault="00A96DBF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819EE" w:rsidRPr="00752D0F" w:rsidRDefault="009819EE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752D0F">
        <w:rPr>
          <w:b/>
          <w:sz w:val="24"/>
          <w:szCs w:val="24"/>
        </w:rPr>
        <w:t xml:space="preserve">Подраздел </w:t>
      </w:r>
      <w:r w:rsidR="00507F1D" w:rsidRPr="00752D0F">
        <w:rPr>
          <w:b/>
          <w:sz w:val="24"/>
          <w:szCs w:val="24"/>
        </w:rPr>
        <w:t>1101</w:t>
      </w:r>
      <w:r w:rsidR="00D13B19" w:rsidRPr="00752D0F">
        <w:rPr>
          <w:b/>
          <w:sz w:val="24"/>
          <w:szCs w:val="24"/>
        </w:rPr>
        <w:t xml:space="preserve"> </w:t>
      </w:r>
      <w:r w:rsidRPr="00752D0F">
        <w:rPr>
          <w:b/>
          <w:sz w:val="24"/>
          <w:szCs w:val="24"/>
        </w:rPr>
        <w:t>«</w:t>
      </w:r>
      <w:r w:rsidR="00507F1D" w:rsidRPr="00752D0F">
        <w:rPr>
          <w:b/>
          <w:sz w:val="24"/>
          <w:szCs w:val="24"/>
        </w:rPr>
        <w:t>Физическая культура</w:t>
      </w:r>
      <w:r w:rsidRPr="00752D0F">
        <w:rPr>
          <w:b/>
          <w:sz w:val="24"/>
          <w:szCs w:val="24"/>
        </w:rPr>
        <w:t>»</w:t>
      </w:r>
    </w:p>
    <w:p w:rsidR="009819EE" w:rsidRPr="00752D0F" w:rsidRDefault="009819EE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lastRenderedPageBreak/>
        <w:t xml:space="preserve">Ассигнования </w:t>
      </w:r>
      <w:r w:rsidR="00281371" w:rsidRPr="00752D0F">
        <w:rPr>
          <w:sz w:val="24"/>
          <w:szCs w:val="24"/>
        </w:rPr>
        <w:t xml:space="preserve">на 2023 год </w:t>
      </w:r>
      <w:r w:rsidR="00B55B55" w:rsidRPr="00752D0F">
        <w:rPr>
          <w:sz w:val="24"/>
          <w:szCs w:val="24"/>
        </w:rPr>
        <w:t xml:space="preserve">увеличиваются на </w:t>
      </w:r>
      <w:r w:rsidR="00B55B55" w:rsidRPr="00752D0F">
        <w:rPr>
          <w:b/>
          <w:sz w:val="24"/>
          <w:szCs w:val="24"/>
        </w:rPr>
        <w:t xml:space="preserve">300 000 рублей </w:t>
      </w:r>
      <w:r w:rsidR="00281371" w:rsidRPr="00752D0F">
        <w:rPr>
          <w:sz w:val="24"/>
          <w:szCs w:val="24"/>
        </w:rPr>
        <w:t xml:space="preserve">на проведение лыжных гонок на приз В.С. Кузина </w:t>
      </w:r>
      <w:r w:rsidR="00B55B55" w:rsidRPr="00752D0F">
        <w:rPr>
          <w:sz w:val="24"/>
          <w:szCs w:val="24"/>
        </w:rPr>
        <w:t>за счет сре</w:t>
      </w:r>
      <w:proofErr w:type="gramStart"/>
      <w:r w:rsidR="00B55B55" w:rsidRPr="00752D0F">
        <w:rPr>
          <w:sz w:val="24"/>
          <w:szCs w:val="24"/>
        </w:rPr>
        <w:t>дств бл</w:t>
      </w:r>
      <w:proofErr w:type="gramEnd"/>
      <w:r w:rsidR="00B55B55" w:rsidRPr="00752D0F">
        <w:rPr>
          <w:sz w:val="24"/>
          <w:szCs w:val="24"/>
        </w:rPr>
        <w:t>аготворительной помощи от АО «АГД ДАЙМОНДС»</w:t>
      </w:r>
      <w:r w:rsidR="00281371" w:rsidRPr="00752D0F">
        <w:rPr>
          <w:sz w:val="24"/>
          <w:szCs w:val="24"/>
        </w:rPr>
        <w:t>.</w:t>
      </w:r>
      <w:r w:rsidR="00B55B55" w:rsidRPr="00752D0F">
        <w:rPr>
          <w:sz w:val="24"/>
          <w:szCs w:val="24"/>
        </w:rPr>
        <w:t xml:space="preserve"> </w:t>
      </w:r>
    </w:p>
    <w:p w:rsidR="00A96DBF" w:rsidRPr="00752D0F" w:rsidRDefault="00A96DBF" w:rsidP="00752D0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A29CC" w:rsidRPr="00752D0F" w:rsidRDefault="00B55B55" w:rsidP="00752D0F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bookmarkStart w:id="49" w:name="_Hlk131088709"/>
      <w:r w:rsidRPr="00752D0F">
        <w:rPr>
          <w:sz w:val="24"/>
          <w:szCs w:val="24"/>
        </w:rPr>
        <w:t>С учетом вносимых изменений р</w:t>
      </w:r>
      <w:r w:rsidR="00BD76D0" w:rsidRPr="00752D0F">
        <w:rPr>
          <w:sz w:val="24"/>
          <w:szCs w:val="24"/>
        </w:rPr>
        <w:t xml:space="preserve">асходы </w:t>
      </w:r>
      <w:r w:rsidR="004A2943" w:rsidRPr="00752D0F">
        <w:rPr>
          <w:sz w:val="24"/>
          <w:szCs w:val="24"/>
        </w:rPr>
        <w:t>на 2023 год</w:t>
      </w:r>
      <w:r w:rsidR="00281371" w:rsidRPr="00752D0F">
        <w:rPr>
          <w:sz w:val="24"/>
          <w:szCs w:val="24"/>
        </w:rPr>
        <w:t xml:space="preserve"> составят</w:t>
      </w:r>
      <w:r w:rsidR="004A2943" w:rsidRPr="00752D0F">
        <w:rPr>
          <w:sz w:val="24"/>
          <w:szCs w:val="24"/>
        </w:rPr>
        <w:t xml:space="preserve"> </w:t>
      </w:r>
      <w:r w:rsidR="00507F1D" w:rsidRPr="00752D0F">
        <w:rPr>
          <w:b/>
          <w:sz w:val="24"/>
          <w:szCs w:val="24"/>
        </w:rPr>
        <w:t>1 212 407 322,37</w:t>
      </w:r>
      <w:r w:rsidR="004A2943" w:rsidRPr="00752D0F">
        <w:rPr>
          <w:b/>
          <w:sz w:val="24"/>
          <w:szCs w:val="24"/>
        </w:rPr>
        <w:t xml:space="preserve"> рубл</w:t>
      </w:r>
      <w:r w:rsidR="00507F1D" w:rsidRPr="00752D0F">
        <w:rPr>
          <w:b/>
          <w:sz w:val="24"/>
          <w:szCs w:val="24"/>
        </w:rPr>
        <w:t>я</w:t>
      </w:r>
      <w:r w:rsidR="004A2943" w:rsidRPr="00752D0F">
        <w:rPr>
          <w:sz w:val="24"/>
          <w:szCs w:val="24"/>
        </w:rPr>
        <w:t xml:space="preserve">, на 2024 год – </w:t>
      </w:r>
      <w:r w:rsidR="00507F1D" w:rsidRPr="00752D0F">
        <w:rPr>
          <w:bCs/>
          <w:sz w:val="24"/>
          <w:szCs w:val="24"/>
        </w:rPr>
        <w:t>901 400 809,34</w:t>
      </w:r>
      <w:r w:rsidR="004A2943" w:rsidRPr="00752D0F">
        <w:rPr>
          <w:bCs/>
          <w:sz w:val="24"/>
          <w:szCs w:val="24"/>
        </w:rPr>
        <w:t xml:space="preserve"> рубл</w:t>
      </w:r>
      <w:r w:rsidR="00507F1D" w:rsidRPr="00752D0F">
        <w:rPr>
          <w:bCs/>
          <w:sz w:val="24"/>
          <w:szCs w:val="24"/>
        </w:rPr>
        <w:t>ей</w:t>
      </w:r>
      <w:r w:rsidR="004A2943" w:rsidRPr="00752D0F">
        <w:rPr>
          <w:bCs/>
          <w:sz w:val="24"/>
          <w:szCs w:val="24"/>
        </w:rPr>
        <w:t xml:space="preserve">, на 2025 год – </w:t>
      </w:r>
      <w:r w:rsidR="00507F1D" w:rsidRPr="00752D0F">
        <w:rPr>
          <w:bCs/>
          <w:sz w:val="24"/>
          <w:szCs w:val="24"/>
        </w:rPr>
        <w:t>921 052 008,12</w:t>
      </w:r>
      <w:r w:rsidR="004A2943" w:rsidRPr="00752D0F">
        <w:rPr>
          <w:bCs/>
          <w:sz w:val="24"/>
          <w:szCs w:val="24"/>
        </w:rPr>
        <w:t xml:space="preserve"> рублей.</w:t>
      </w:r>
    </w:p>
    <w:p w:rsidR="00BD76D0" w:rsidRPr="00752D0F" w:rsidRDefault="00BD76D0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60C2C" w:rsidRPr="00752D0F" w:rsidRDefault="00E60C2C" w:rsidP="00752D0F">
      <w:pPr>
        <w:tabs>
          <w:tab w:val="left" w:pos="1134"/>
        </w:tabs>
        <w:ind w:firstLine="708"/>
        <w:jc w:val="center"/>
        <w:rPr>
          <w:b/>
          <w:spacing w:val="64"/>
          <w:sz w:val="24"/>
          <w:szCs w:val="24"/>
        </w:rPr>
      </w:pPr>
      <w:r w:rsidRPr="00752D0F">
        <w:rPr>
          <w:b/>
          <w:spacing w:val="64"/>
          <w:sz w:val="24"/>
          <w:szCs w:val="24"/>
        </w:rPr>
        <w:t>ДЕФИЦИТ БЮДЖЕТА</w:t>
      </w:r>
    </w:p>
    <w:p w:rsidR="00E60C2C" w:rsidRPr="00752D0F" w:rsidRDefault="00E60C2C" w:rsidP="00752D0F">
      <w:pPr>
        <w:tabs>
          <w:tab w:val="left" w:pos="1134"/>
        </w:tabs>
        <w:ind w:firstLine="708"/>
        <w:jc w:val="center"/>
        <w:rPr>
          <w:sz w:val="24"/>
          <w:szCs w:val="24"/>
        </w:rPr>
      </w:pPr>
    </w:p>
    <w:p w:rsidR="00897DB9" w:rsidRPr="00752D0F" w:rsidRDefault="00507F1D" w:rsidP="00752D0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52D0F">
        <w:rPr>
          <w:sz w:val="24"/>
          <w:szCs w:val="24"/>
        </w:rPr>
        <w:t xml:space="preserve">По результатам предлагаемых изменений дефицит бюджета муниципального округа </w:t>
      </w:r>
      <w:r w:rsidR="00B55B55" w:rsidRPr="00752D0F">
        <w:rPr>
          <w:b/>
          <w:bCs/>
          <w:sz w:val="24"/>
          <w:szCs w:val="24"/>
        </w:rPr>
        <w:t>на 2023 год</w:t>
      </w:r>
      <w:r w:rsidR="00B55B55" w:rsidRPr="00752D0F">
        <w:rPr>
          <w:sz w:val="24"/>
          <w:szCs w:val="24"/>
        </w:rPr>
        <w:t xml:space="preserve"> остается </w:t>
      </w:r>
      <w:r w:rsidRPr="00752D0F">
        <w:rPr>
          <w:sz w:val="24"/>
          <w:szCs w:val="24"/>
        </w:rPr>
        <w:t xml:space="preserve">прежним и </w:t>
      </w:r>
      <w:r w:rsidR="00E60C2C" w:rsidRPr="00752D0F">
        <w:rPr>
          <w:sz w:val="24"/>
          <w:szCs w:val="24"/>
        </w:rPr>
        <w:t xml:space="preserve">составит </w:t>
      </w:r>
      <w:r w:rsidR="004A2943" w:rsidRPr="00752D0F">
        <w:rPr>
          <w:b/>
          <w:bCs/>
          <w:sz w:val="24"/>
          <w:szCs w:val="24"/>
        </w:rPr>
        <w:t>56 638 926,32</w:t>
      </w:r>
      <w:r w:rsidR="00E60C2C" w:rsidRPr="00752D0F">
        <w:rPr>
          <w:b/>
          <w:bCs/>
          <w:sz w:val="24"/>
          <w:szCs w:val="24"/>
        </w:rPr>
        <w:t xml:space="preserve"> рубл</w:t>
      </w:r>
      <w:r w:rsidR="002F57F2" w:rsidRPr="00752D0F">
        <w:rPr>
          <w:b/>
          <w:bCs/>
          <w:sz w:val="24"/>
          <w:szCs w:val="24"/>
        </w:rPr>
        <w:t>ей</w:t>
      </w:r>
      <w:r w:rsidR="00E60C2C" w:rsidRPr="00752D0F">
        <w:rPr>
          <w:sz w:val="24"/>
          <w:szCs w:val="24"/>
        </w:rPr>
        <w:t>.</w:t>
      </w:r>
      <w:bookmarkEnd w:id="49"/>
    </w:p>
    <w:sectPr w:rsidR="00897DB9" w:rsidRPr="00752D0F" w:rsidSect="00752D0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8F7"/>
    <w:multiLevelType w:val="hybridMultilevel"/>
    <w:tmpl w:val="82C07170"/>
    <w:lvl w:ilvl="0" w:tplc="7AC0B480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B5772"/>
    <w:multiLevelType w:val="hybridMultilevel"/>
    <w:tmpl w:val="0886526E"/>
    <w:lvl w:ilvl="0" w:tplc="9042D396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A79"/>
    <w:rsid w:val="00000D33"/>
    <w:rsid w:val="00001FF5"/>
    <w:rsid w:val="00006407"/>
    <w:rsid w:val="00006679"/>
    <w:rsid w:val="000112AA"/>
    <w:rsid w:val="000124E9"/>
    <w:rsid w:val="000137E7"/>
    <w:rsid w:val="00013C5A"/>
    <w:rsid w:val="000158AC"/>
    <w:rsid w:val="00015E70"/>
    <w:rsid w:val="00023999"/>
    <w:rsid w:val="00026518"/>
    <w:rsid w:val="00026EB9"/>
    <w:rsid w:val="000303A3"/>
    <w:rsid w:val="00040ECA"/>
    <w:rsid w:val="00051BB2"/>
    <w:rsid w:val="0005526A"/>
    <w:rsid w:val="00066151"/>
    <w:rsid w:val="00067422"/>
    <w:rsid w:val="00067ED2"/>
    <w:rsid w:val="00076768"/>
    <w:rsid w:val="0008686E"/>
    <w:rsid w:val="00094343"/>
    <w:rsid w:val="000A090A"/>
    <w:rsid w:val="000A51EA"/>
    <w:rsid w:val="000B3B76"/>
    <w:rsid w:val="000B4DAA"/>
    <w:rsid w:val="000B611E"/>
    <w:rsid w:val="000C10FD"/>
    <w:rsid w:val="000C2A1C"/>
    <w:rsid w:val="000C69B3"/>
    <w:rsid w:val="000D347A"/>
    <w:rsid w:val="000D3FA5"/>
    <w:rsid w:val="000E1796"/>
    <w:rsid w:val="000E1EBC"/>
    <w:rsid w:val="000E3337"/>
    <w:rsid w:val="000E35E5"/>
    <w:rsid w:val="000F1B62"/>
    <w:rsid w:val="000F779A"/>
    <w:rsid w:val="000F7D02"/>
    <w:rsid w:val="001042A7"/>
    <w:rsid w:val="00113BEB"/>
    <w:rsid w:val="00113DAC"/>
    <w:rsid w:val="0011561B"/>
    <w:rsid w:val="00130F48"/>
    <w:rsid w:val="001314B9"/>
    <w:rsid w:val="00134498"/>
    <w:rsid w:val="001420B7"/>
    <w:rsid w:val="00155594"/>
    <w:rsid w:val="00163100"/>
    <w:rsid w:val="00165EB9"/>
    <w:rsid w:val="001715E9"/>
    <w:rsid w:val="0017228F"/>
    <w:rsid w:val="00174A6E"/>
    <w:rsid w:val="00176706"/>
    <w:rsid w:val="001769CE"/>
    <w:rsid w:val="00176AA9"/>
    <w:rsid w:val="00177547"/>
    <w:rsid w:val="00181A86"/>
    <w:rsid w:val="001826A8"/>
    <w:rsid w:val="0018464E"/>
    <w:rsid w:val="001878A5"/>
    <w:rsid w:val="001901A3"/>
    <w:rsid w:val="001918C2"/>
    <w:rsid w:val="00193BEB"/>
    <w:rsid w:val="00193FC0"/>
    <w:rsid w:val="0019494B"/>
    <w:rsid w:val="00197B14"/>
    <w:rsid w:val="001A29C1"/>
    <w:rsid w:val="001A706C"/>
    <w:rsid w:val="001B10CD"/>
    <w:rsid w:val="001B26D5"/>
    <w:rsid w:val="001C5BF3"/>
    <w:rsid w:val="001C7DFD"/>
    <w:rsid w:val="001D2780"/>
    <w:rsid w:val="001D7335"/>
    <w:rsid w:val="001E1E9C"/>
    <w:rsid w:val="001E262D"/>
    <w:rsid w:val="001F7595"/>
    <w:rsid w:val="002002A1"/>
    <w:rsid w:val="0020357A"/>
    <w:rsid w:val="0020561D"/>
    <w:rsid w:val="002101DF"/>
    <w:rsid w:val="00216B23"/>
    <w:rsid w:val="00225361"/>
    <w:rsid w:val="002259BB"/>
    <w:rsid w:val="00225BC4"/>
    <w:rsid w:val="0022704D"/>
    <w:rsid w:val="00227AA0"/>
    <w:rsid w:val="00231324"/>
    <w:rsid w:val="0023589F"/>
    <w:rsid w:val="002358F1"/>
    <w:rsid w:val="00240D71"/>
    <w:rsid w:val="00241BE6"/>
    <w:rsid w:val="00257389"/>
    <w:rsid w:val="002618FE"/>
    <w:rsid w:val="0027064A"/>
    <w:rsid w:val="00270922"/>
    <w:rsid w:val="00271DB6"/>
    <w:rsid w:val="00276BB2"/>
    <w:rsid w:val="00277F0A"/>
    <w:rsid w:val="00281371"/>
    <w:rsid w:val="00292872"/>
    <w:rsid w:val="00297E3C"/>
    <w:rsid w:val="002A071D"/>
    <w:rsid w:val="002A0905"/>
    <w:rsid w:val="002A0A35"/>
    <w:rsid w:val="002B3705"/>
    <w:rsid w:val="002B6574"/>
    <w:rsid w:val="002C1B31"/>
    <w:rsid w:val="002D4478"/>
    <w:rsid w:val="002D4A9B"/>
    <w:rsid w:val="002D5BBA"/>
    <w:rsid w:val="002D7C74"/>
    <w:rsid w:val="002E4357"/>
    <w:rsid w:val="002E7A4B"/>
    <w:rsid w:val="002F57F2"/>
    <w:rsid w:val="002F7655"/>
    <w:rsid w:val="002F7893"/>
    <w:rsid w:val="00301D98"/>
    <w:rsid w:val="0030238E"/>
    <w:rsid w:val="00303436"/>
    <w:rsid w:val="003035A0"/>
    <w:rsid w:val="00306990"/>
    <w:rsid w:val="0031081C"/>
    <w:rsid w:val="00312677"/>
    <w:rsid w:val="00314FE1"/>
    <w:rsid w:val="003166C0"/>
    <w:rsid w:val="003222B2"/>
    <w:rsid w:val="003239D5"/>
    <w:rsid w:val="00324A7F"/>
    <w:rsid w:val="0032545F"/>
    <w:rsid w:val="003358E4"/>
    <w:rsid w:val="00335D17"/>
    <w:rsid w:val="00342CFA"/>
    <w:rsid w:val="003441DF"/>
    <w:rsid w:val="0035036A"/>
    <w:rsid w:val="00354532"/>
    <w:rsid w:val="003602C7"/>
    <w:rsid w:val="00361C6B"/>
    <w:rsid w:val="003629FC"/>
    <w:rsid w:val="00371DB4"/>
    <w:rsid w:val="003732BD"/>
    <w:rsid w:val="00382B13"/>
    <w:rsid w:val="003837CD"/>
    <w:rsid w:val="0038524B"/>
    <w:rsid w:val="003864C4"/>
    <w:rsid w:val="00392013"/>
    <w:rsid w:val="003A0101"/>
    <w:rsid w:val="003A0F84"/>
    <w:rsid w:val="003A5AC1"/>
    <w:rsid w:val="003B1B33"/>
    <w:rsid w:val="003B77E0"/>
    <w:rsid w:val="003C7E57"/>
    <w:rsid w:val="003D1DE5"/>
    <w:rsid w:val="003D2578"/>
    <w:rsid w:val="003D3470"/>
    <w:rsid w:val="003D51F4"/>
    <w:rsid w:val="003D5F44"/>
    <w:rsid w:val="003F29AB"/>
    <w:rsid w:val="003F38E9"/>
    <w:rsid w:val="00416BC7"/>
    <w:rsid w:val="004243D8"/>
    <w:rsid w:val="00425EA8"/>
    <w:rsid w:val="00430302"/>
    <w:rsid w:val="004344B7"/>
    <w:rsid w:val="004434E1"/>
    <w:rsid w:val="00447051"/>
    <w:rsid w:val="00450376"/>
    <w:rsid w:val="00451B3E"/>
    <w:rsid w:val="00460E4B"/>
    <w:rsid w:val="004623CF"/>
    <w:rsid w:val="00467D38"/>
    <w:rsid w:val="00482EF0"/>
    <w:rsid w:val="004861E4"/>
    <w:rsid w:val="004865B4"/>
    <w:rsid w:val="00486677"/>
    <w:rsid w:val="0049782C"/>
    <w:rsid w:val="004A2943"/>
    <w:rsid w:val="004B01E4"/>
    <w:rsid w:val="004B0562"/>
    <w:rsid w:val="004B1AB9"/>
    <w:rsid w:val="004B2F80"/>
    <w:rsid w:val="004B58AD"/>
    <w:rsid w:val="004B6EC2"/>
    <w:rsid w:val="004B78F6"/>
    <w:rsid w:val="004C0D51"/>
    <w:rsid w:val="004C310B"/>
    <w:rsid w:val="004C5B1F"/>
    <w:rsid w:val="004D4045"/>
    <w:rsid w:val="004D4BAB"/>
    <w:rsid w:val="004D5395"/>
    <w:rsid w:val="004D5612"/>
    <w:rsid w:val="004D6C07"/>
    <w:rsid w:val="004E196E"/>
    <w:rsid w:val="004E6BE3"/>
    <w:rsid w:val="004E6DE2"/>
    <w:rsid w:val="00500531"/>
    <w:rsid w:val="005072F2"/>
    <w:rsid w:val="00507F1D"/>
    <w:rsid w:val="0051033A"/>
    <w:rsid w:val="00510772"/>
    <w:rsid w:val="00511EA3"/>
    <w:rsid w:val="00517806"/>
    <w:rsid w:val="00517A4D"/>
    <w:rsid w:val="005218E0"/>
    <w:rsid w:val="005346CB"/>
    <w:rsid w:val="00534FB5"/>
    <w:rsid w:val="00535C41"/>
    <w:rsid w:val="00543F23"/>
    <w:rsid w:val="00560A02"/>
    <w:rsid w:val="00561975"/>
    <w:rsid w:val="00562963"/>
    <w:rsid w:val="00565227"/>
    <w:rsid w:val="00567600"/>
    <w:rsid w:val="00567D52"/>
    <w:rsid w:val="00567F4B"/>
    <w:rsid w:val="0057054F"/>
    <w:rsid w:val="00580C8A"/>
    <w:rsid w:val="00581B8E"/>
    <w:rsid w:val="005823E1"/>
    <w:rsid w:val="00585087"/>
    <w:rsid w:val="005863F1"/>
    <w:rsid w:val="00591343"/>
    <w:rsid w:val="00596F5D"/>
    <w:rsid w:val="005A0C06"/>
    <w:rsid w:val="005A31CD"/>
    <w:rsid w:val="005A3571"/>
    <w:rsid w:val="005A632A"/>
    <w:rsid w:val="005A7403"/>
    <w:rsid w:val="005B45C2"/>
    <w:rsid w:val="005B4949"/>
    <w:rsid w:val="005B58FD"/>
    <w:rsid w:val="005C6881"/>
    <w:rsid w:val="005D220B"/>
    <w:rsid w:val="005D23E7"/>
    <w:rsid w:val="005D3B66"/>
    <w:rsid w:val="005D47AF"/>
    <w:rsid w:val="005F35BC"/>
    <w:rsid w:val="005F3B32"/>
    <w:rsid w:val="005F55CE"/>
    <w:rsid w:val="00600EE7"/>
    <w:rsid w:val="00606BA0"/>
    <w:rsid w:val="00610948"/>
    <w:rsid w:val="006121CC"/>
    <w:rsid w:val="006205CC"/>
    <w:rsid w:val="00626A25"/>
    <w:rsid w:val="00635B56"/>
    <w:rsid w:val="006422BD"/>
    <w:rsid w:val="006427DC"/>
    <w:rsid w:val="0064392E"/>
    <w:rsid w:val="00644CDF"/>
    <w:rsid w:val="00651902"/>
    <w:rsid w:val="00652FC8"/>
    <w:rsid w:val="0065368F"/>
    <w:rsid w:val="0065505B"/>
    <w:rsid w:val="006562DF"/>
    <w:rsid w:val="0066205E"/>
    <w:rsid w:val="00663913"/>
    <w:rsid w:val="006707D9"/>
    <w:rsid w:val="00670D1A"/>
    <w:rsid w:val="00690A19"/>
    <w:rsid w:val="006924F8"/>
    <w:rsid w:val="006956C1"/>
    <w:rsid w:val="006B0F12"/>
    <w:rsid w:val="006B5352"/>
    <w:rsid w:val="006B5901"/>
    <w:rsid w:val="006B78AE"/>
    <w:rsid w:val="006C0DE7"/>
    <w:rsid w:val="006D0535"/>
    <w:rsid w:val="006D37E0"/>
    <w:rsid w:val="006E084D"/>
    <w:rsid w:val="006E2983"/>
    <w:rsid w:val="006F3E32"/>
    <w:rsid w:val="006F523F"/>
    <w:rsid w:val="006F5E4F"/>
    <w:rsid w:val="007033D2"/>
    <w:rsid w:val="00704502"/>
    <w:rsid w:val="00704B39"/>
    <w:rsid w:val="00704EB3"/>
    <w:rsid w:val="00705D77"/>
    <w:rsid w:val="0070694A"/>
    <w:rsid w:val="00706A0D"/>
    <w:rsid w:val="007071DF"/>
    <w:rsid w:val="007079A3"/>
    <w:rsid w:val="007163CC"/>
    <w:rsid w:val="00716DBC"/>
    <w:rsid w:val="00726C40"/>
    <w:rsid w:val="007343B9"/>
    <w:rsid w:val="00742B52"/>
    <w:rsid w:val="007438EE"/>
    <w:rsid w:val="00743ED5"/>
    <w:rsid w:val="0074439B"/>
    <w:rsid w:val="007475C4"/>
    <w:rsid w:val="00752D0F"/>
    <w:rsid w:val="0075412F"/>
    <w:rsid w:val="007561C1"/>
    <w:rsid w:val="00760552"/>
    <w:rsid w:val="00771A40"/>
    <w:rsid w:val="00777803"/>
    <w:rsid w:val="00780ADD"/>
    <w:rsid w:val="00780C06"/>
    <w:rsid w:val="0078596F"/>
    <w:rsid w:val="007874D3"/>
    <w:rsid w:val="007920F2"/>
    <w:rsid w:val="007960E3"/>
    <w:rsid w:val="007A0A9E"/>
    <w:rsid w:val="007A26BA"/>
    <w:rsid w:val="007A2B44"/>
    <w:rsid w:val="007A65DF"/>
    <w:rsid w:val="007B4C1B"/>
    <w:rsid w:val="007B56A6"/>
    <w:rsid w:val="007B6980"/>
    <w:rsid w:val="007C5BDD"/>
    <w:rsid w:val="007C6E54"/>
    <w:rsid w:val="007D3026"/>
    <w:rsid w:val="007D4514"/>
    <w:rsid w:val="007F56A0"/>
    <w:rsid w:val="00803DA1"/>
    <w:rsid w:val="00804C24"/>
    <w:rsid w:val="008179AD"/>
    <w:rsid w:val="00821582"/>
    <w:rsid w:val="0083147C"/>
    <w:rsid w:val="00832F5F"/>
    <w:rsid w:val="00842F10"/>
    <w:rsid w:val="008471EE"/>
    <w:rsid w:val="0085332E"/>
    <w:rsid w:val="00854918"/>
    <w:rsid w:val="008555EE"/>
    <w:rsid w:val="008573A8"/>
    <w:rsid w:val="00860D4F"/>
    <w:rsid w:val="00861FCF"/>
    <w:rsid w:val="0086574B"/>
    <w:rsid w:val="00873482"/>
    <w:rsid w:val="008734D8"/>
    <w:rsid w:val="008754F4"/>
    <w:rsid w:val="00875604"/>
    <w:rsid w:val="00886F39"/>
    <w:rsid w:val="00890AFC"/>
    <w:rsid w:val="00897DB9"/>
    <w:rsid w:val="008A27E3"/>
    <w:rsid w:val="008A3CAA"/>
    <w:rsid w:val="008A4257"/>
    <w:rsid w:val="008A754D"/>
    <w:rsid w:val="008B088B"/>
    <w:rsid w:val="008C41DA"/>
    <w:rsid w:val="008C4F08"/>
    <w:rsid w:val="008C7EDF"/>
    <w:rsid w:val="008D1510"/>
    <w:rsid w:val="008D35B0"/>
    <w:rsid w:val="008D5BA8"/>
    <w:rsid w:val="008D6D73"/>
    <w:rsid w:val="008E39DE"/>
    <w:rsid w:val="008F08E3"/>
    <w:rsid w:val="008F6D05"/>
    <w:rsid w:val="008F7A2C"/>
    <w:rsid w:val="00906C30"/>
    <w:rsid w:val="009210E3"/>
    <w:rsid w:val="0093270F"/>
    <w:rsid w:val="009373E4"/>
    <w:rsid w:val="00944CBD"/>
    <w:rsid w:val="009531E5"/>
    <w:rsid w:val="009572F9"/>
    <w:rsid w:val="0096007A"/>
    <w:rsid w:val="00960394"/>
    <w:rsid w:val="00974663"/>
    <w:rsid w:val="009753D1"/>
    <w:rsid w:val="00980CF3"/>
    <w:rsid w:val="009819EE"/>
    <w:rsid w:val="0098212E"/>
    <w:rsid w:val="00983000"/>
    <w:rsid w:val="00986A35"/>
    <w:rsid w:val="0099169D"/>
    <w:rsid w:val="00995AF5"/>
    <w:rsid w:val="00996D24"/>
    <w:rsid w:val="009A2293"/>
    <w:rsid w:val="009B1E84"/>
    <w:rsid w:val="009B521B"/>
    <w:rsid w:val="009C05A0"/>
    <w:rsid w:val="009C194A"/>
    <w:rsid w:val="009D043E"/>
    <w:rsid w:val="009D170D"/>
    <w:rsid w:val="009E2BD8"/>
    <w:rsid w:val="009E394A"/>
    <w:rsid w:val="009E5A1C"/>
    <w:rsid w:val="009F02F8"/>
    <w:rsid w:val="009F1F2C"/>
    <w:rsid w:val="009F67EE"/>
    <w:rsid w:val="00A1127A"/>
    <w:rsid w:val="00A16D62"/>
    <w:rsid w:val="00A20EBA"/>
    <w:rsid w:val="00A2487C"/>
    <w:rsid w:val="00A31493"/>
    <w:rsid w:val="00A338F4"/>
    <w:rsid w:val="00A35985"/>
    <w:rsid w:val="00A42779"/>
    <w:rsid w:val="00A458E8"/>
    <w:rsid w:val="00A47658"/>
    <w:rsid w:val="00A53464"/>
    <w:rsid w:val="00A65ACC"/>
    <w:rsid w:val="00A66079"/>
    <w:rsid w:val="00A701B5"/>
    <w:rsid w:val="00A724F8"/>
    <w:rsid w:val="00A7547B"/>
    <w:rsid w:val="00A75A44"/>
    <w:rsid w:val="00A860A0"/>
    <w:rsid w:val="00A92A9A"/>
    <w:rsid w:val="00A95067"/>
    <w:rsid w:val="00A96DBF"/>
    <w:rsid w:val="00AA7352"/>
    <w:rsid w:val="00AB4C35"/>
    <w:rsid w:val="00AC3075"/>
    <w:rsid w:val="00AC74AE"/>
    <w:rsid w:val="00AD233F"/>
    <w:rsid w:val="00AD3216"/>
    <w:rsid w:val="00AD58B4"/>
    <w:rsid w:val="00B01A0B"/>
    <w:rsid w:val="00B050F4"/>
    <w:rsid w:val="00B11A16"/>
    <w:rsid w:val="00B15BF0"/>
    <w:rsid w:val="00B20056"/>
    <w:rsid w:val="00B22B79"/>
    <w:rsid w:val="00B23AC3"/>
    <w:rsid w:val="00B34309"/>
    <w:rsid w:val="00B40D5E"/>
    <w:rsid w:val="00B431A9"/>
    <w:rsid w:val="00B4758B"/>
    <w:rsid w:val="00B51EC0"/>
    <w:rsid w:val="00B55B55"/>
    <w:rsid w:val="00B56006"/>
    <w:rsid w:val="00B61F31"/>
    <w:rsid w:val="00B622F7"/>
    <w:rsid w:val="00B67310"/>
    <w:rsid w:val="00B74751"/>
    <w:rsid w:val="00B86F7A"/>
    <w:rsid w:val="00B9024C"/>
    <w:rsid w:val="00BA29CC"/>
    <w:rsid w:val="00BB35DC"/>
    <w:rsid w:val="00BC4019"/>
    <w:rsid w:val="00BC5861"/>
    <w:rsid w:val="00BD5293"/>
    <w:rsid w:val="00BD76D0"/>
    <w:rsid w:val="00BE03BD"/>
    <w:rsid w:val="00BE435F"/>
    <w:rsid w:val="00BE5C5D"/>
    <w:rsid w:val="00BF5FB6"/>
    <w:rsid w:val="00C14A7D"/>
    <w:rsid w:val="00C158B6"/>
    <w:rsid w:val="00C15D1B"/>
    <w:rsid w:val="00C2323C"/>
    <w:rsid w:val="00C23E45"/>
    <w:rsid w:val="00C246B6"/>
    <w:rsid w:val="00C3119B"/>
    <w:rsid w:val="00C3379B"/>
    <w:rsid w:val="00C35180"/>
    <w:rsid w:val="00C36D68"/>
    <w:rsid w:val="00C40D52"/>
    <w:rsid w:val="00C50406"/>
    <w:rsid w:val="00C620C6"/>
    <w:rsid w:val="00C64687"/>
    <w:rsid w:val="00C72008"/>
    <w:rsid w:val="00C7379D"/>
    <w:rsid w:val="00C75A9E"/>
    <w:rsid w:val="00C75C7A"/>
    <w:rsid w:val="00C80AAC"/>
    <w:rsid w:val="00C87824"/>
    <w:rsid w:val="00C91869"/>
    <w:rsid w:val="00C93495"/>
    <w:rsid w:val="00C93A50"/>
    <w:rsid w:val="00C94E97"/>
    <w:rsid w:val="00C974EC"/>
    <w:rsid w:val="00CB168F"/>
    <w:rsid w:val="00CD379A"/>
    <w:rsid w:val="00CD533B"/>
    <w:rsid w:val="00CE0979"/>
    <w:rsid w:val="00CE1134"/>
    <w:rsid w:val="00CE30D2"/>
    <w:rsid w:val="00CE53D5"/>
    <w:rsid w:val="00CE573A"/>
    <w:rsid w:val="00CE5928"/>
    <w:rsid w:val="00CE5D5D"/>
    <w:rsid w:val="00CF1656"/>
    <w:rsid w:val="00CF2B94"/>
    <w:rsid w:val="00CF6FB8"/>
    <w:rsid w:val="00CF7EDB"/>
    <w:rsid w:val="00D05F96"/>
    <w:rsid w:val="00D06719"/>
    <w:rsid w:val="00D10BBB"/>
    <w:rsid w:val="00D13B19"/>
    <w:rsid w:val="00D211BE"/>
    <w:rsid w:val="00D2217C"/>
    <w:rsid w:val="00D2373A"/>
    <w:rsid w:val="00D24027"/>
    <w:rsid w:val="00D35041"/>
    <w:rsid w:val="00D37D39"/>
    <w:rsid w:val="00D43B05"/>
    <w:rsid w:val="00D45011"/>
    <w:rsid w:val="00D4615A"/>
    <w:rsid w:val="00D47AD9"/>
    <w:rsid w:val="00D504CF"/>
    <w:rsid w:val="00D62C2C"/>
    <w:rsid w:val="00D64402"/>
    <w:rsid w:val="00D7574A"/>
    <w:rsid w:val="00D83391"/>
    <w:rsid w:val="00D8349D"/>
    <w:rsid w:val="00D85A79"/>
    <w:rsid w:val="00D940B8"/>
    <w:rsid w:val="00DA3D21"/>
    <w:rsid w:val="00DA6D28"/>
    <w:rsid w:val="00DB0941"/>
    <w:rsid w:val="00DB5697"/>
    <w:rsid w:val="00DC1455"/>
    <w:rsid w:val="00DC64ED"/>
    <w:rsid w:val="00DC6905"/>
    <w:rsid w:val="00DC7646"/>
    <w:rsid w:val="00DD153F"/>
    <w:rsid w:val="00DD3ADE"/>
    <w:rsid w:val="00DD472B"/>
    <w:rsid w:val="00DD4ABA"/>
    <w:rsid w:val="00DF3DDE"/>
    <w:rsid w:val="00DF6313"/>
    <w:rsid w:val="00E03105"/>
    <w:rsid w:val="00E04AB9"/>
    <w:rsid w:val="00E07FA9"/>
    <w:rsid w:val="00E202B0"/>
    <w:rsid w:val="00E21721"/>
    <w:rsid w:val="00E31228"/>
    <w:rsid w:val="00E35A3A"/>
    <w:rsid w:val="00E41BE6"/>
    <w:rsid w:val="00E50AC7"/>
    <w:rsid w:val="00E60C2C"/>
    <w:rsid w:val="00E6655E"/>
    <w:rsid w:val="00E75A97"/>
    <w:rsid w:val="00E771D1"/>
    <w:rsid w:val="00E77346"/>
    <w:rsid w:val="00E81BE2"/>
    <w:rsid w:val="00E82DE5"/>
    <w:rsid w:val="00E849E7"/>
    <w:rsid w:val="00E9040A"/>
    <w:rsid w:val="00E93331"/>
    <w:rsid w:val="00E93BD0"/>
    <w:rsid w:val="00E95373"/>
    <w:rsid w:val="00E97305"/>
    <w:rsid w:val="00EB4C8B"/>
    <w:rsid w:val="00EB55C1"/>
    <w:rsid w:val="00EB66CA"/>
    <w:rsid w:val="00EC0937"/>
    <w:rsid w:val="00EC6408"/>
    <w:rsid w:val="00EC7DD5"/>
    <w:rsid w:val="00EE3E4E"/>
    <w:rsid w:val="00EF7EDC"/>
    <w:rsid w:val="00F00779"/>
    <w:rsid w:val="00F01254"/>
    <w:rsid w:val="00F07513"/>
    <w:rsid w:val="00F11236"/>
    <w:rsid w:val="00F1541E"/>
    <w:rsid w:val="00F1793A"/>
    <w:rsid w:val="00F24783"/>
    <w:rsid w:val="00F26A74"/>
    <w:rsid w:val="00F3009A"/>
    <w:rsid w:val="00F34A6D"/>
    <w:rsid w:val="00F36D14"/>
    <w:rsid w:val="00F40B45"/>
    <w:rsid w:val="00F41A9E"/>
    <w:rsid w:val="00F4440C"/>
    <w:rsid w:val="00F47557"/>
    <w:rsid w:val="00F50BEB"/>
    <w:rsid w:val="00F56766"/>
    <w:rsid w:val="00F62D46"/>
    <w:rsid w:val="00F64202"/>
    <w:rsid w:val="00F73275"/>
    <w:rsid w:val="00F74B70"/>
    <w:rsid w:val="00F80881"/>
    <w:rsid w:val="00F808E0"/>
    <w:rsid w:val="00F84F2C"/>
    <w:rsid w:val="00F90852"/>
    <w:rsid w:val="00F918F2"/>
    <w:rsid w:val="00F9437E"/>
    <w:rsid w:val="00FA6017"/>
    <w:rsid w:val="00FB0C13"/>
    <w:rsid w:val="00FB2BDA"/>
    <w:rsid w:val="00FB2C7C"/>
    <w:rsid w:val="00FB37D9"/>
    <w:rsid w:val="00FC110D"/>
    <w:rsid w:val="00FD0F55"/>
    <w:rsid w:val="00FD38B9"/>
    <w:rsid w:val="00FD4CC7"/>
    <w:rsid w:val="00FD51E8"/>
    <w:rsid w:val="00FD730B"/>
    <w:rsid w:val="00FE5DA2"/>
    <w:rsid w:val="00FE6E5D"/>
    <w:rsid w:val="00FE7009"/>
    <w:rsid w:val="00FF453A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A79"/>
    <w:pPr>
      <w:widowControl w:val="0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rsid w:val="00B86F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6F7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5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EC3F-1C9F-4E87-97EA-6230994B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Коноплева Е. В.</dc:creator>
  <cp:keywords/>
  <dc:description/>
  <cp:lastModifiedBy>семакова</cp:lastModifiedBy>
  <cp:revision>14</cp:revision>
  <cp:lastPrinted>2023-04-11T06:50:00Z</cp:lastPrinted>
  <dcterms:created xsi:type="dcterms:W3CDTF">2023-03-27T11:28:00Z</dcterms:created>
  <dcterms:modified xsi:type="dcterms:W3CDTF">2023-04-11T06:50:00Z</dcterms:modified>
</cp:coreProperties>
</file>