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FF8" w:rsidRPr="0095758B" w:rsidRDefault="00D70D99" w:rsidP="00C75FF8">
      <w:pPr>
        <w:jc w:val="center"/>
        <w:rPr>
          <w:b/>
          <w:sz w:val="28"/>
          <w:szCs w:val="22"/>
        </w:rPr>
      </w:pPr>
      <w:bookmarkStart w:id="0" w:name="_GoBack"/>
      <w:bookmarkEnd w:id="0"/>
      <w:r w:rsidRPr="0095758B">
        <w:rPr>
          <w:b/>
          <w:sz w:val="28"/>
          <w:szCs w:val="22"/>
        </w:rPr>
        <w:t xml:space="preserve">АДМИНИСТРАЦИЯ МУНИЦИПАЛЬНОГО ОБРАЗОВАНИЯ  </w:t>
      </w:r>
    </w:p>
    <w:p w:rsidR="00D70D99" w:rsidRPr="0095758B" w:rsidRDefault="0034731D" w:rsidP="00C75FF8">
      <w:pPr>
        <w:jc w:val="center"/>
        <w:rPr>
          <w:b/>
          <w:sz w:val="28"/>
          <w:szCs w:val="22"/>
        </w:rPr>
      </w:pPr>
      <w:r>
        <w:rPr>
          <w:b/>
          <w:sz w:val="28"/>
          <w:szCs w:val="22"/>
        </w:rPr>
        <w:t>«</w:t>
      </w:r>
      <w:r w:rsidR="00D70D99" w:rsidRPr="0095758B">
        <w:rPr>
          <w:b/>
          <w:sz w:val="28"/>
          <w:szCs w:val="22"/>
        </w:rPr>
        <w:t>МЕЗЕНСКИЙ РАЙОН</w:t>
      </w:r>
      <w:r>
        <w:rPr>
          <w:b/>
          <w:sz w:val="28"/>
          <w:szCs w:val="22"/>
        </w:rPr>
        <w:t>»</w:t>
      </w:r>
    </w:p>
    <w:p w:rsidR="00D70D99" w:rsidRDefault="00D70D99"/>
    <w:p w:rsidR="00D70D99" w:rsidRDefault="00BE6654">
      <w:pPr>
        <w:jc w:val="center"/>
        <w:rPr>
          <w:noProof/>
        </w:rPr>
      </w:pPr>
      <w:r>
        <w:rPr>
          <w:b/>
          <w:noProof/>
          <w:sz w:val="32"/>
        </w:rPr>
        <w:t>П О С Т А Н О В Л Е Н И Е</w:t>
      </w:r>
    </w:p>
    <w:p w:rsidR="00D70D99" w:rsidRDefault="00D70D99" w:rsidP="00C75FF8">
      <w:pPr>
        <w:rPr>
          <w:sz w:val="26"/>
        </w:rPr>
      </w:pPr>
    </w:p>
    <w:p w:rsidR="00D70D99" w:rsidRPr="00B40125" w:rsidRDefault="00EA06C5" w:rsidP="00E3736E">
      <w:pPr>
        <w:tabs>
          <w:tab w:val="left" w:pos="4536"/>
        </w:tabs>
        <w:jc w:val="center"/>
        <w:rPr>
          <w:sz w:val="28"/>
          <w:szCs w:val="28"/>
        </w:rPr>
      </w:pPr>
      <w:r w:rsidRPr="00B40125">
        <w:rPr>
          <w:sz w:val="28"/>
          <w:szCs w:val="28"/>
        </w:rPr>
        <w:t>о</w:t>
      </w:r>
      <w:r w:rsidR="00C75FF8" w:rsidRPr="00B40125">
        <w:rPr>
          <w:sz w:val="28"/>
          <w:szCs w:val="28"/>
        </w:rPr>
        <w:t>т</w:t>
      </w:r>
      <w:r w:rsidRPr="00B40125">
        <w:rPr>
          <w:sz w:val="28"/>
          <w:szCs w:val="28"/>
        </w:rPr>
        <w:t xml:space="preserve"> </w:t>
      </w:r>
      <w:r w:rsidR="00B405DB">
        <w:rPr>
          <w:sz w:val="28"/>
          <w:szCs w:val="28"/>
        </w:rPr>
        <w:t>30</w:t>
      </w:r>
      <w:r w:rsidR="00837B16">
        <w:rPr>
          <w:sz w:val="28"/>
          <w:szCs w:val="28"/>
        </w:rPr>
        <w:t xml:space="preserve"> </w:t>
      </w:r>
      <w:r w:rsidR="00B405DB">
        <w:rPr>
          <w:sz w:val="28"/>
          <w:szCs w:val="28"/>
        </w:rPr>
        <w:t>сентября</w:t>
      </w:r>
      <w:r w:rsidR="00837B16">
        <w:rPr>
          <w:sz w:val="28"/>
          <w:szCs w:val="28"/>
        </w:rPr>
        <w:t xml:space="preserve"> </w:t>
      </w:r>
      <w:r w:rsidR="000D2DC2">
        <w:rPr>
          <w:sz w:val="28"/>
          <w:szCs w:val="28"/>
        </w:rPr>
        <w:t>2019</w:t>
      </w:r>
      <w:r w:rsidR="006B1638" w:rsidRPr="00B40125">
        <w:rPr>
          <w:sz w:val="28"/>
          <w:szCs w:val="28"/>
        </w:rPr>
        <w:t xml:space="preserve"> года</w:t>
      </w:r>
      <w:r w:rsidR="006B1638" w:rsidRPr="00B40125">
        <w:rPr>
          <w:sz w:val="28"/>
          <w:szCs w:val="28"/>
        </w:rPr>
        <w:tab/>
      </w:r>
      <w:r w:rsidR="00B27539" w:rsidRPr="00B40125">
        <w:rPr>
          <w:sz w:val="28"/>
          <w:szCs w:val="28"/>
        </w:rPr>
        <w:t>№</w:t>
      </w:r>
      <w:r w:rsidR="00217E12">
        <w:rPr>
          <w:sz w:val="28"/>
          <w:szCs w:val="28"/>
        </w:rPr>
        <w:t xml:space="preserve"> </w:t>
      </w:r>
      <w:r w:rsidR="00B405DB">
        <w:rPr>
          <w:sz w:val="28"/>
          <w:szCs w:val="28"/>
        </w:rPr>
        <w:t>54</w:t>
      </w:r>
      <w:r w:rsidR="000A48B4">
        <w:rPr>
          <w:sz w:val="28"/>
          <w:szCs w:val="28"/>
        </w:rPr>
        <w:t>5</w:t>
      </w:r>
    </w:p>
    <w:p w:rsidR="00C75FF8" w:rsidRDefault="00C75FF8" w:rsidP="00C75FF8">
      <w:pPr>
        <w:jc w:val="center"/>
        <w:rPr>
          <w:sz w:val="26"/>
        </w:rPr>
      </w:pPr>
    </w:p>
    <w:p w:rsidR="00C75FF8" w:rsidRPr="00C75FF8" w:rsidRDefault="00C75FF8" w:rsidP="00C75FF8">
      <w:pPr>
        <w:jc w:val="center"/>
      </w:pPr>
      <w:r>
        <w:t>г.Мезень Архангельской области</w:t>
      </w:r>
    </w:p>
    <w:p w:rsidR="00BE6654" w:rsidRPr="00C75FF8" w:rsidRDefault="00BE6654" w:rsidP="00C75FF8">
      <w:pPr>
        <w:tabs>
          <w:tab w:val="left" w:pos="7938"/>
        </w:tabs>
        <w:jc w:val="both"/>
        <w:rPr>
          <w:sz w:val="28"/>
        </w:rPr>
      </w:pPr>
    </w:p>
    <w:tbl>
      <w:tblPr>
        <w:tblW w:w="0" w:type="auto"/>
        <w:tblInd w:w="250" w:type="dxa"/>
        <w:tblLayout w:type="fixed"/>
        <w:tblLook w:val="0000" w:firstRow="0" w:lastRow="0" w:firstColumn="0" w:lastColumn="0" w:noHBand="0" w:noVBand="0"/>
      </w:tblPr>
      <w:tblGrid>
        <w:gridCol w:w="8930"/>
      </w:tblGrid>
      <w:tr w:rsidR="00D70D99" w:rsidRPr="00EF379B">
        <w:tc>
          <w:tcPr>
            <w:tcW w:w="8930" w:type="dxa"/>
          </w:tcPr>
          <w:p w:rsidR="000A48B4" w:rsidRPr="000A48B4" w:rsidRDefault="000A48B4" w:rsidP="000A48B4">
            <w:pPr>
              <w:autoSpaceDE w:val="0"/>
              <w:autoSpaceDN w:val="0"/>
              <w:adjustRightInd w:val="0"/>
              <w:jc w:val="center"/>
              <w:rPr>
                <w:b/>
                <w:bCs/>
                <w:sz w:val="26"/>
                <w:szCs w:val="26"/>
              </w:rPr>
            </w:pPr>
            <w:r w:rsidRPr="000A48B4">
              <w:rPr>
                <w:b/>
                <w:bCs/>
                <w:sz w:val="26"/>
                <w:szCs w:val="26"/>
              </w:rPr>
              <w:t>Об утверждении административного регламента предоставления</w:t>
            </w:r>
          </w:p>
          <w:p w:rsidR="000A48B4" w:rsidRPr="000A48B4" w:rsidRDefault="000A48B4" w:rsidP="000A48B4">
            <w:pPr>
              <w:autoSpaceDE w:val="0"/>
              <w:autoSpaceDN w:val="0"/>
              <w:adjustRightInd w:val="0"/>
              <w:jc w:val="center"/>
              <w:rPr>
                <w:b/>
                <w:bCs/>
                <w:sz w:val="26"/>
                <w:szCs w:val="26"/>
              </w:rPr>
            </w:pPr>
            <w:r w:rsidRPr="000A48B4">
              <w:rPr>
                <w:b/>
                <w:bCs/>
                <w:sz w:val="26"/>
                <w:szCs w:val="26"/>
              </w:rPr>
              <w:t>муниципальной услуги по выдаче градостроительных планов</w:t>
            </w:r>
          </w:p>
          <w:p w:rsidR="00D70D99" w:rsidRPr="004E39FA" w:rsidRDefault="000A48B4" w:rsidP="000A48B4">
            <w:pPr>
              <w:tabs>
                <w:tab w:val="center" w:pos="4677"/>
              </w:tabs>
              <w:jc w:val="center"/>
              <w:rPr>
                <w:sz w:val="26"/>
                <w:szCs w:val="26"/>
              </w:rPr>
            </w:pPr>
            <w:r w:rsidRPr="000A48B4">
              <w:rPr>
                <w:b/>
                <w:sz w:val="26"/>
                <w:szCs w:val="26"/>
              </w:rPr>
              <w:t>земельных участков на территории муниципального образования «Мезенский муниципальный район»</w:t>
            </w:r>
          </w:p>
        </w:tc>
      </w:tr>
    </w:tbl>
    <w:p w:rsidR="00D70D99" w:rsidRPr="00EF379B" w:rsidRDefault="00D70D99">
      <w:pPr>
        <w:jc w:val="center"/>
        <w:rPr>
          <w:sz w:val="26"/>
        </w:rPr>
      </w:pPr>
    </w:p>
    <w:p w:rsidR="00D70D99" w:rsidRPr="00EF379B" w:rsidRDefault="00D70D99">
      <w:pPr>
        <w:jc w:val="center"/>
        <w:rPr>
          <w:sz w:val="26"/>
        </w:rPr>
      </w:pPr>
    </w:p>
    <w:p w:rsidR="00D70D99" w:rsidRDefault="00D70D99">
      <w:pPr>
        <w:jc w:val="center"/>
        <w:rPr>
          <w:sz w:val="26"/>
        </w:rPr>
      </w:pPr>
    </w:p>
    <w:p w:rsidR="000A48B4" w:rsidRPr="000A48B4" w:rsidRDefault="000A48B4" w:rsidP="000A48B4">
      <w:pPr>
        <w:autoSpaceDE w:val="0"/>
        <w:autoSpaceDN w:val="0"/>
        <w:adjustRightInd w:val="0"/>
        <w:ind w:firstLine="709"/>
        <w:jc w:val="both"/>
        <w:rPr>
          <w:sz w:val="26"/>
          <w:szCs w:val="26"/>
        </w:rPr>
      </w:pPr>
      <w:r w:rsidRPr="000A48B4">
        <w:rPr>
          <w:sz w:val="26"/>
          <w:szCs w:val="26"/>
        </w:rPr>
        <w:t xml:space="preserve">В соответствии со </w:t>
      </w:r>
      <w:hyperlink r:id="rId8" w:history="1">
        <w:r w:rsidRPr="000A48B4">
          <w:rPr>
            <w:sz w:val="26"/>
            <w:szCs w:val="26"/>
          </w:rPr>
          <w:t>статьей 13</w:t>
        </w:r>
      </w:hyperlink>
      <w:r w:rsidRPr="000A48B4">
        <w:rPr>
          <w:sz w:val="26"/>
          <w:szCs w:val="26"/>
        </w:rPr>
        <w:t xml:space="preserve"> Федерального закона от 27 июля 2010 года №210-ФЗ «Об организации предоставления государственных и муниципальных услуг», статьей 57.3 Градостроительного кодекса Российской Федерации, подпунктом 4 </w:t>
      </w:r>
      <w:hyperlink r:id="rId9" w:history="1">
        <w:r w:rsidRPr="000A48B4">
          <w:rPr>
            <w:sz w:val="26"/>
            <w:szCs w:val="26"/>
          </w:rPr>
          <w:t>пункта 2 статьи 7</w:t>
        </w:r>
      </w:hyperlink>
      <w:r w:rsidRPr="000A48B4">
        <w:rPr>
          <w:sz w:val="26"/>
          <w:szCs w:val="26"/>
        </w:rPr>
        <w:t xml:space="preserve"> областного закона от 02 июля 2012 года №508-32-ОЗ «О государственных и муниципальных услугах в Архангельской области и дополнительных мерах по защите прав человека и гражданина при их предоставлении» администрация муниципального образования «Мезенский район»  </w:t>
      </w:r>
      <w:r w:rsidRPr="000A48B4">
        <w:rPr>
          <w:b/>
          <w:i/>
          <w:sz w:val="26"/>
          <w:szCs w:val="26"/>
        </w:rPr>
        <w:t>п о с т а н о в л я е т:</w:t>
      </w:r>
    </w:p>
    <w:p w:rsidR="000A48B4" w:rsidRPr="000A48B4" w:rsidRDefault="000A48B4" w:rsidP="000A48B4">
      <w:pPr>
        <w:autoSpaceDE w:val="0"/>
        <w:autoSpaceDN w:val="0"/>
        <w:adjustRightInd w:val="0"/>
        <w:ind w:firstLine="709"/>
        <w:jc w:val="both"/>
        <w:rPr>
          <w:sz w:val="26"/>
          <w:szCs w:val="26"/>
        </w:rPr>
      </w:pPr>
    </w:p>
    <w:p w:rsidR="000A48B4" w:rsidRPr="000A48B4" w:rsidRDefault="000A48B4" w:rsidP="000A48B4">
      <w:pPr>
        <w:autoSpaceDE w:val="0"/>
        <w:autoSpaceDN w:val="0"/>
        <w:adjustRightInd w:val="0"/>
        <w:ind w:firstLine="709"/>
        <w:jc w:val="both"/>
        <w:rPr>
          <w:sz w:val="26"/>
          <w:szCs w:val="26"/>
        </w:rPr>
      </w:pPr>
      <w:r w:rsidRPr="000A48B4">
        <w:rPr>
          <w:sz w:val="26"/>
          <w:szCs w:val="26"/>
        </w:rPr>
        <w:t xml:space="preserve">1. Утвердить прилагаемый административный </w:t>
      </w:r>
      <w:hyperlink r:id="rId10" w:history="1">
        <w:r w:rsidRPr="000A48B4">
          <w:rPr>
            <w:sz w:val="26"/>
            <w:szCs w:val="26"/>
          </w:rPr>
          <w:t>регламент</w:t>
        </w:r>
      </w:hyperlink>
      <w:r w:rsidRPr="000A48B4">
        <w:rPr>
          <w:sz w:val="26"/>
          <w:szCs w:val="26"/>
        </w:rPr>
        <w:t xml:space="preserve"> предоставления муниципальной услуги по выдаче градостроительных планов земельных участков на территории муниципального образования «Мезенский муниципальный район».</w:t>
      </w:r>
    </w:p>
    <w:p w:rsidR="000A48B4" w:rsidRPr="000A48B4" w:rsidRDefault="000A48B4" w:rsidP="000A48B4">
      <w:pPr>
        <w:tabs>
          <w:tab w:val="left" w:pos="1134"/>
        </w:tabs>
        <w:autoSpaceDE w:val="0"/>
        <w:autoSpaceDN w:val="0"/>
        <w:adjustRightInd w:val="0"/>
        <w:ind w:firstLine="709"/>
        <w:jc w:val="both"/>
        <w:rPr>
          <w:sz w:val="26"/>
          <w:szCs w:val="26"/>
        </w:rPr>
      </w:pPr>
      <w:r w:rsidRPr="000A48B4">
        <w:rPr>
          <w:sz w:val="26"/>
          <w:szCs w:val="26"/>
        </w:rPr>
        <w:t>2. Установить, что положения административного регламента в части, касающейся предоставления муниципальной услуги через многофункциональный центр предоставления государственных и муниципальных услуг и (или) привлекаемые им организации, применяются со дня вступления в силу соглашения о взаимодействии между администрацией муниципального образования «Мезенский район» и многофункциональным центром предоставления государственных и муниципальных услуг и в течение срока действия такого соглашения.</w:t>
      </w:r>
    </w:p>
    <w:p w:rsidR="000A48B4" w:rsidRPr="000A48B4" w:rsidRDefault="000A48B4" w:rsidP="000A48B4">
      <w:pPr>
        <w:tabs>
          <w:tab w:val="left" w:pos="1134"/>
        </w:tabs>
        <w:autoSpaceDE w:val="0"/>
        <w:autoSpaceDN w:val="0"/>
        <w:adjustRightInd w:val="0"/>
        <w:ind w:firstLine="709"/>
        <w:jc w:val="both"/>
        <w:rPr>
          <w:sz w:val="26"/>
          <w:szCs w:val="26"/>
        </w:rPr>
      </w:pPr>
      <w:r w:rsidRPr="000A48B4">
        <w:rPr>
          <w:sz w:val="26"/>
          <w:szCs w:val="26"/>
        </w:rPr>
        <w:t>Установить, что в случаях, предусмотренных соглашением о взаимодействии между администрацией муниципального образования «Мезенский район» и многофункциональным центром предоставления государственных и муниципальных услуг, административные действия, связанные с межведомственным информационным взаимодействием, предусмотренные административным регламентом, осуществляются уполномоченными работниками многофункционального центра предоставления государственных и муниципальных услуг и (или) привлекаемых им организаций. В этих случаях данные административные действия, предусмотренные административным регламентом, муниципальными служащими администрации муниципального образования «Мезенский район» не осуществляются.</w:t>
      </w:r>
    </w:p>
    <w:p w:rsidR="000A48B4" w:rsidRPr="000A48B4" w:rsidRDefault="000A48B4" w:rsidP="000A48B4">
      <w:pPr>
        <w:tabs>
          <w:tab w:val="left" w:pos="1134"/>
        </w:tabs>
        <w:autoSpaceDE w:val="0"/>
        <w:autoSpaceDN w:val="0"/>
        <w:adjustRightInd w:val="0"/>
        <w:ind w:firstLine="709"/>
        <w:jc w:val="both"/>
        <w:rPr>
          <w:sz w:val="26"/>
          <w:szCs w:val="26"/>
        </w:rPr>
      </w:pPr>
      <w:r w:rsidRPr="000A48B4">
        <w:rPr>
          <w:sz w:val="26"/>
          <w:szCs w:val="26"/>
        </w:rPr>
        <w:t xml:space="preserve">3. Установить, что положения административного регламента в части, касающейся предоставления муниципальной услуги через Архангельский </w:t>
      </w:r>
      <w:r w:rsidRPr="000A48B4">
        <w:rPr>
          <w:sz w:val="26"/>
          <w:szCs w:val="26"/>
        </w:rPr>
        <w:lastRenderedPageBreak/>
        <w:t>региональный портал государственных и муниципальных услуг (функций) и Единый портал государственных и муниципальных услуг (функций), применяются со дня вступления в силу соглашения об информационном взаимодействии между администрацией муниципального образования «Мезенский район» и министерством связи и информационных технологий Архангельской области и в течение срока действия такого соглашения.</w:t>
      </w:r>
    </w:p>
    <w:p w:rsidR="0062491F" w:rsidRDefault="000A48B4" w:rsidP="000A48B4">
      <w:pPr>
        <w:autoSpaceDE w:val="0"/>
        <w:autoSpaceDN w:val="0"/>
        <w:adjustRightInd w:val="0"/>
        <w:ind w:firstLine="709"/>
        <w:jc w:val="both"/>
        <w:rPr>
          <w:sz w:val="26"/>
          <w:szCs w:val="26"/>
        </w:rPr>
      </w:pPr>
      <w:r w:rsidRPr="000A48B4">
        <w:rPr>
          <w:sz w:val="26"/>
          <w:szCs w:val="26"/>
        </w:rPr>
        <w:t xml:space="preserve">4. </w:t>
      </w:r>
      <w:r w:rsidR="0062491F" w:rsidRPr="000A48B4">
        <w:rPr>
          <w:sz w:val="26"/>
          <w:szCs w:val="26"/>
        </w:rPr>
        <w:t>Отделу по местному самоуправлению, связям с общественностью и СМИ настоящее постановление разместить на официальном сайте администрации МО «Мезенский район».</w:t>
      </w:r>
    </w:p>
    <w:p w:rsidR="000A48B4" w:rsidRPr="000A48B4" w:rsidRDefault="000A48B4" w:rsidP="0062491F">
      <w:pPr>
        <w:autoSpaceDE w:val="0"/>
        <w:autoSpaceDN w:val="0"/>
        <w:adjustRightInd w:val="0"/>
        <w:ind w:firstLine="709"/>
        <w:jc w:val="both"/>
        <w:rPr>
          <w:sz w:val="26"/>
          <w:szCs w:val="26"/>
        </w:rPr>
      </w:pPr>
      <w:r w:rsidRPr="000A48B4">
        <w:rPr>
          <w:sz w:val="26"/>
          <w:szCs w:val="26"/>
        </w:rPr>
        <w:t xml:space="preserve">5. </w:t>
      </w:r>
      <w:r w:rsidR="0062491F" w:rsidRPr="000A48B4">
        <w:rPr>
          <w:sz w:val="26"/>
          <w:szCs w:val="26"/>
        </w:rPr>
        <w:t xml:space="preserve">Считать утратившим силу постановление </w:t>
      </w:r>
      <w:r w:rsidR="0062491F" w:rsidRPr="000A48B4">
        <w:rPr>
          <w:bCs/>
          <w:sz w:val="26"/>
          <w:szCs w:val="26"/>
        </w:rPr>
        <w:t>администрации МО «Мезенский район» от 12.02.2016 №35 (</w:t>
      </w:r>
      <w:r w:rsidR="0062491F" w:rsidRPr="000A48B4">
        <w:rPr>
          <w:sz w:val="26"/>
          <w:szCs w:val="26"/>
        </w:rPr>
        <w:t>в ред. от 23.11.2017 №662</w:t>
      </w:r>
      <w:r w:rsidR="0062491F">
        <w:rPr>
          <w:bCs/>
          <w:sz w:val="26"/>
          <w:szCs w:val="26"/>
        </w:rPr>
        <w:t xml:space="preserve">, </w:t>
      </w:r>
      <w:r w:rsidR="0062491F">
        <w:rPr>
          <w:sz w:val="26"/>
          <w:szCs w:val="26"/>
        </w:rPr>
        <w:t>от 28.07.</w:t>
      </w:r>
      <w:r w:rsidR="0062491F" w:rsidRPr="000A48B4">
        <w:rPr>
          <w:sz w:val="26"/>
          <w:szCs w:val="26"/>
        </w:rPr>
        <w:t>2018 № 275</w:t>
      </w:r>
      <w:r w:rsidR="0062491F" w:rsidRPr="000A48B4">
        <w:rPr>
          <w:bCs/>
          <w:sz w:val="26"/>
          <w:szCs w:val="26"/>
        </w:rPr>
        <w:t>)</w:t>
      </w:r>
      <w:r w:rsidR="0062491F" w:rsidRPr="000A48B4">
        <w:rPr>
          <w:sz w:val="26"/>
          <w:szCs w:val="26"/>
        </w:rPr>
        <w:t xml:space="preserve"> </w:t>
      </w:r>
      <w:r w:rsidR="0062491F">
        <w:rPr>
          <w:sz w:val="26"/>
          <w:szCs w:val="26"/>
        </w:rPr>
        <w:br/>
        <w:t>«</w:t>
      </w:r>
      <w:r w:rsidR="0062491F" w:rsidRPr="000A48B4">
        <w:rPr>
          <w:sz w:val="26"/>
          <w:szCs w:val="26"/>
        </w:rPr>
        <w:t xml:space="preserve">Об утверждении административного </w:t>
      </w:r>
      <w:hyperlink r:id="rId11" w:history="1">
        <w:r w:rsidR="0062491F" w:rsidRPr="000A48B4">
          <w:rPr>
            <w:sz w:val="26"/>
            <w:szCs w:val="26"/>
          </w:rPr>
          <w:t>регламент</w:t>
        </w:r>
      </w:hyperlink>
      <w:r w:rsidR="0062491F" w:rsidRPr="000A48B4">
        <w:rPr>
          <w:sz w:val="26"/>
          <w:szCs w:val="26"/>
        </w:rPr>
        <w:t>а предоставления муниципальной услуги по выдаче градостроительных планов земельных участков на территории муниципального образования «Мезенский муниципальный район».</w:t>
      </w:r>
    </w:p>
    <w:p w:rsidR="000A48B4" w:rsidRPr="000A48B4" w:rsidRDefault="000A48B4" w:rsidP="000A48B4">
      <w:pPr>
        <w:pStyle w:val="ConsPlusNormal"/>
        <w:tabs>
          <w:tab w:val="left" w:pos="1134"/>
        </w:tabs>
        <w:ind w:firstLine="709"/>
        <w:jc w:val="both"/>
        <w:rPr>
          <w:rFonts w:ascii="Times New Roman" w:hAnsi="Times New Roman" w:cs="Times New Roman"/>
          <w:sz w:val="26"/>
          <w:szCs w:val="26"/>
        </w:rPr>
      </w:pPr>
      <w:r w:rsidRPr="000A48B4">
        <w:rPr>
          <w:rFonts w:ascii="Times New Roman" w:hAnsi="Times New Roman" w:cs="Times New Roman"/>
          <w:sz w:val="26"/>
          <w:szCs w:val="26"/>
        </w:rPr>
        <w:t>6. Контроль за исполнением постановления возложить на Сопочкина В.А., начальника отдела градостроительной деятельности.</w:t>
      </w:r>
    </w:p>
    <w:p w:rsidR="000A48B4" w:rsidRPr="000A48B4" w:rsidRDefault="000A48B4" w:rsidP="000A48B4">
      <w:pPr>
        <w:pStyle w:val="ConsPlusNormal"/>
        <w:ind w:firstLine="709"/>
        <w:jc w:val="both"/>
        <w:rPr>
          <w:rFonts w:ascii="Times New Roman" w:hAnsi="Times New Roman" w:cs="Times New Roman"/>
          <w:sz w:val="26"/>
          <w:szCs w:val="26"/>
        </w:rPr>
      </w:pPr>
    </w:p>
    <w:p w:rsidR="000A48B4" w:rsidRPr="000A48B4" w:rsidRDefault="000A48B4" w:rsidP="000A48B4">
      <w:pPr>
        <w:tabs>
          <w:tab w:val="left" w:pos="993"/>
        </w:tabs>
        <w:ind w:firstLine="709"/>
        <w:jc w:val="both"/>
        <w:rPr>
          <w:sz w:val="26"/>
          <w:szCs w:val="26"/>
        </w:rPr>
      </w:pPr>
    </w:p>
    <w:p w:rsidR="00837B16" w:rsidRPr="005F5CC7" w:rsidRDefault="00837B16" w:rsidP="00866F76">
      <w:pPr>
        <w:tabs>
          <w:tab w:val="left" w:pos="993"/>
        </w:tabs>
        <w:jc w:val="both"/>
        <w:rPr>
          <w:sz w:val="28"/>
          <w:szCs w:val="28"/>
        </w:rPr>
      </w:pPr>
    </w:p>
    <w:p w:rsidR="00B405DB" w:rsidRPr="00542872" w:rsidRDefault="00B405DB" w:rsidP="00B405DB">
      <w:pPr>
        <w:tabs>
          <w:tab w:val="left" w:pos="993"/>
          <w:tab w:val="left" w:pos="7371"/>
        </w:tabs>
        <w:jc w:val="both"/>
        <w:rPr>
          <w:sz w:val="28"/>
          <w:szCs w:val="28"/>
        </w:rPr>
      </w:pPr>
      <w:r>
        <w:rPr>
          <w:b/>
          <w:sz w:val="28"/>
          <w:szCs w:val="28"/>
        </w:rPr>
        <w:t>Глава муниципального образования</w:t>
      </w:r>
      <w:r w:rsidRPr="00542872">
        <w:rPr>
          <w:b/>
          <w:sz w:val="28"/>
          <w:szCs w:val="28"/>
        </w:rPr>
        <w:t xml:space="preserve"> </w:t>
      </w:r>
      <w:r w:rsidRPr="00542872">
        <w:rPr>
          <w:b/>
          <w:sz w:val="28"/>
          <w:szCs w:val="28"/>
        </w:rPr>
        <w:tab/>
      </w:r>
      <w:r>
        <w:rPr>
          <w:b/>
          <w:sz w:val="28"/>
          <w:szCs w:val="28"/>
        </w:rPr>
        <w:t xml:space="preserve">     Н.Н. Ботева</w:t>
      </w:r>
      <w:r w:rsidRPr="00542872">
        <w:rPr>
          <w:sz w:val="28"/>
          <w:szCs w:val="28"/>
        </w:rPr>
        <w:t xml:space="preserve"> </w:t>
      </w:r>
    </w:p>
    <w:p w:rsidR="00866F76" w:rsidRDefault="00866F76"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B27539" w:rsidRDefault="00B27539" w:rsidP="00866F76">
      <w:pPr>
        <w:tabs>
          <w:tab w:val="left" w:pos="993"/>
          <w:tab w:val="left" w:pos="7938"/>
        </w:tabs>
        <w:jc w:val="both"/>
        <w:rPr>
          <w:sz w:val="24"/>
        </w:rPr>
      </w:pPr>
    </w:p>
    <w:p w:rsidR="00217E12" w:rsidRDefault="00217E12" w:rsidP="00866F76">
      <w:pPr>
        <w:tabs>
          <w:tab w:val="left" w:pos="993"/>
          <w:tab w:val="left" w:pos="7938"/>
        </w:tabs>
        <w:jc w:val="both"/>
        <w:rPr>
          <w:sz w:val="24"/>
        </w:rPr>
      </w:pPr>
    </w:p>
    <w:p w:rsidR="00217E12" w:rsidRDefault="00217E12" w:rsidP="00866F76">
      <w:pPr>
        <w:tabs>
          <w:tab w:val="left" w:pos="993"/>
          <w:tab w:val="left" w:pos="7938"/>
        </w:tabs>
        <w:jc w:val="both"/>
        <w:rPr>
          <w:sz w:val="24"/>
        </w:rPr>
      </w:pPr>
    </w:p>
    <w:p w:rsidR="00837B16" w:rsidRDefault="00837B16" w:rsidP="00866F76">
      <w:pPr>
        <w:tabs>
          <w:tab w:val="left" w:pos="993"/>
          <w:tab w:val="left" w:pos="7938"/>
        </w:tabs>
        <w:jc w:val="both"/>
        <w:rPr>
          <w:sz w:val="24"/>
        </w:rPr>
      </w:pPr>
    </w:p>
    <w:p w:rsidR="00837B16" w:rsidRDefault="00837B16" w:rsidP="00866F76">
      <w:pPr>
        <w:tabs>
          <w:tab w:val="left" w:pos="993"/>
          <w:tab w:val="left" w:pos="7938"/>
        </w:tabs>
        <w:jc w:val="both"/>
        <w:rPr>
          <w:sz w:val="24"/>
        </w:rPr>
      </w:pPr>
    </w:p>
    <w:p w:rsidR="00837B16" w:rsidRDefault="00837B16" w:rsidP="00866F76">
      <w:pPr>
        <w:tabs>
          <w:tab w:val="left" w:pos="993"/>
          <w:tab w:val="left" w:pos="7938"/>
        </w:tabs>
        <w:jc w:val="both"/>
        <w:rPr>
          <w:sz w:val="24"/>
        </w:rPr>
      </w:pPr>
    </w:p>
    <w:p w:rsidR="00217E12" w:rsidRDefault="00217E12"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0A48B4" w:rsidRDefault="000A48B4" w:rsidP="00866F76">
      <w:pPr>
        <w:tabs>
          <w:tab w:val="left" w:pos="993"/>
          <w:tab w:val="left" w:pos="7938"/>
        </w:tabs>
        <w:jc w:val="both"/>
        <w:rPr>
          <w:sz w:val="24"/>
        </w:rPr>
      </w:pPr>
    </w:p>
    <w:p w:rsidR="00837B16" w:rsidRDefault="00866F76" w:rsidP="00837B16">
      <w:pPr>
        <w:jc w:val="both"/>
        <w:rPr>
          <w:bCs/>
          <w:sz w:val="24"/>
          <w:szCs w:val="24"/>
        </w:rPr>
      </w:pPr>
      <w:r w:rsidRPr="00837B16">
        <w:rPr>
          <w:sz w:val="24"/>
          <w:szCs w:val="24"/>
        </w:rPr>
        <w:t xml:space="preserve">Направлено: </w:t>
      </w:r>
      <w:r w:rsidR="00B31B05" w:rsidRPr="00837B16">
        <w:rPr>
          <w:sz w:val="24"/>
          <w:szCs w:val="24"/>
        </w:rPr>
        <w:t xml:space="preserve">дело, </w:t>
      </w:r>
      <w:r w:rsidR="00837B16" w:rsidRPr="00837B16">
        <w:rPr>
          <w:sz w:val="24"/>
          <w:szCs w:val="24"/>
        </w:rPr>
        <w:t>отдел градостроительной деятельности</w:t>
      </w:r>
      <w:r w:rsidR="000A48B4">
        <w:rPr>
          <w:sz w:val="24"/>
          <w:szCs w:val="24"/>
        </w:rPr>
        <w:t>,</w:t>
      </w:r>
      <w:r w:rsidR="00837B16" w:rsidRPr="00837B16">
        <w:rPr>
          <w:sz w:val="24"/>
          <w:szCs w:val="24"/>
        </w:rPr>
        <w:t xml:space="preserve"> </w:t>
      </w:r>
      <w:r w:rsidR="000A48B4" w:rsidRPr="005962B2">
        <w:rPr>
          <w:sz w:val="24"/>
        </w:rPr>
        <w:t>отдел юридического сопровожд</w:t>
      </w:r>
      <w:r w:rsidR="000A48B4">
        <w:rPr>
          <w:sz w:val="24"/>
        </w:rPr>
        <w:t xml:space="preserve">ения, </w:t>
      </w:r>
      <w:r w:rsidR="000A48B4" w:rsidRPr="0061080C">
        <w:rPr>
          <w:sz w:val="24"/>
          <w:szCs w:val="24"/>
        </w:rPr>
        <w:t xml:space="preserve">отдел </w:t>
      </w:r>
      <w:r w:rsidR="000A48B4" w:rsidRPr="0061080C">
        <w:rPr>
          <w:bCs/>
          <w:sz w:val="24"/>
          <w:szCs w:val="24"/>
        </w:rPr>
        <w:t>по местному самоуправлению, связям с общественностью и СМИ</w:t>
      </w:r>
      <w:r w:rsidR="000A48B4">
        <w:rPr>
          <w:bCs/>
          <w:sz w:val="24"/>
          <w:szCs w:val="24"/>
        </w:rPr>
        <w:t>.</w:t>
      </w:r>
    </w:p>
    <w:p w:rsidR="000A48B4" w:rsidRDefault="000A48B4" w:rsidP="00837B16">
      <w:pPr>
        <w:jc w:val="both"/>
        <w:rPr>
          <w:bCs/>
          <w:sz w:val="24"/>
          <w:szCs w:val="24"/>
        </w:rPr>
      </w:pPr>
    </w:p>
    <w:p w:rsidR="000A48B4" w:rsidRPr="00654E0D" w:rsidRDefault="000A48B4" w:rsidP="000A48B4">
      <w:pPr>
        <w:pStyle w:val="a9"/>
        <w:jc w:val="right"/>
        <w:rPr>
          <w:b w:val="0"/>
        </w:rPr>
      </w:pPr>
      <w:r w:rsidRPr="00654E0D">
        <w:rPr>
          <w:b w:val="0"/>
        </w:rPr>
        <w:lastRenderedPageBreak/>
        <w:t>Утвержден</w:t>
      </w:r>
    </w:p>
    <w:p w:rsidR="000A48B4" w:rsidRPr="00654E0D" w:rsidRDefault="000A48B4" w:rsidP="000A48B4">
      <w:pPr>
        <w:pStyle w:val="a9"/>
        <w:jc w:val="right"/>
        <w:rPr>
          <w:b w:val="0"/>
        </w:rPr>
      </w:pPr>
      <w:r>
        <w:rPr>
          <w:b w:val="0"/>
        </w:rPr>
        <w:t>п</w:t>
      </w:r>
      <w:r w:rsidRPr="00654E0D">
        <w:rPr>
          <w:b w:val="0"/>
        </w:rPr>
        <w:t xml:space="preserve">остановлением администрации </w:t>
      </w:r>
    </w:p>
    <w:p w:rsidR="000A48B4" w:rsidRDefault="000A48B4" w:rsidP="000A48B4">
      <w:pPr>
        <w:pStyle w:val="a9"/>
        <w:jc w:val="right"/>
        <w:rPr>
          <w:b w:val="0"/>
        </w:rPr>
      </w:pPr>
      <w:r w:rsidRPr="00654E0D">
        <w:rPr>
          <w:b w:val="0"/>
        </w:rPr>
        <w:t>МО «Мезенский район»</w:t>
      </w:r>
    </w:p>
    <w:p w:rsidR="000A48B4" w:rsidRDefault="00D162AE" w:rsidP="000A48B4">
      <w:pPr>
        <w:pStyle w:val="a9"/>
        <w:jc w:val="right"/>
        <w:rPr>
          <w:b w:val="0"/>
        </w:rPr>
      </w:pPr>
      <w:r>
        <w:rPr>
          <w:b w:val="0"/>
        </w:rPr>
        <w:t>от 30</w:t>
      </w:r>
      <w:r w:rsidR="000A48B4">
        <w:rPr>
          <w:b w:val="0"/>
        </w:rPr>
        <w:t xml:space="preserve">.09.2019 № </w:t>
      </w:r>
      <w:r>
        <w:rPr>
          <w:b w:val="0"/>
        </w:rPr>
        <w:t xml:space="preserve"> 545</w:t>
      </w:r>
    </w:p>
    <w:p w:rsidR="000A48B4" w:rsidRPr="00654E0D" w:rsidRDefault="000A48B4" w:rsidP="000A48B4">
      <w:pPr>
        <w:pStyle w:val="a9"/>
        <w:jc w:val="right"/>
        <w:rPr>
          <w:sz w:val="26"/>
        </w:rPr>
      </w:pPr>
    </w:p>
    <w:p w:rsidR="00D162AE" w:rsidRDefault="00D162AE" w:rsidP="000A48B4">
      <w:pPr>
        <w:pStyle w:val="a9"/>
        <w:rPr>
          <w:sz w:val="26"/>
        </w:rPr>
      </w:pPr>
    </w:p>
    <w:p w:rsidR="000A48B4" w:rsidRPr="00654E0D" w:rsidRDefault="000A48B4" w:rsidP="000A48B4">
      <w:pPr>
        <w:pStyle w:val="a9"/>
        <w:rPr>
          <w:sz w:val="26"/>
        </w:rPr>
      </w:pPr>
      <w:r w:rsidRPr="00654E0D">
        <w:rPr>
          <w:sz w:val="26"/>
        </w:rPr>
        <w:t>АДМИНИСТРАТИВНЫЙ РЕГЛАМЕНТ</w:t>
      </w:r>
    </w:p>
    <w:p w:rsidR="000A48B4" w:rsidRPr="00654E0D" w:rsidRDefault="000A48B4" w:rsidP="000A48B4">
      <w:pPr>
        <w:pStyle w:val="a9"/>
        <w:rPr>
          <w:sz w:val="26"/>
        </w:rPr>
      </w:pPr>
      <w:r w:rsidRPr="00654E0D">
        <w:rPr>
          <w:sz w:val="26"/>
        </w:rPr>
        <w:t xml:space="preserve">предоставления муниципальной услуги по выдаче градостроительных планов земельных участков на территории муниципального образования </w:t>
      </w:r>
    </w:p>
    <w:p w:rsidR="000A48B4" w:rsidRPr="00654E0D" w:rsidRDefault="000A48B4" w:rsidP="000A48B4">
      <w:pPr>
        <w:pStyle w:val="a9"/>
        <w:rPr>
          <w:sz w:val="26"/>
        </w:rPr>
      </w:pPr>
      <w:r w:rsidRPr="00654E0D">
        <w:rPr>
          <w:sz w:val="26"/>
        </w:rPr>
        <w:t>«Мезенский муниципальный район»</w:t>
      </w:r>
    </w:p>
    <w:p w:rsidR="000A48B4" w:rsidRPr="00654E0D" w:rsidRDefault="000A48B4" w:rsidP="000A48B4">
      <w:pPr>
        <w:rPr>
          <w:sz w:val="26"/>
          <w:szCs w:val="28"/>
        </w:rPr>
      </w:pPr>
    </w:p>
    <w:p w:rsidR="000A48B4" w:rsidRPr="00654E0D" w:rsidRDefault="000A48B4" w:rsidP="000A48B4">
      <w:pPr>
        <w:jc w:val="center"/>
        <w:rPr>
          <w:b/>
          <w:bCs/>
          <w:sz w:val="26"/>
          <w:szCs w:val="28"/>
        </w:rPr>
      </w:pPr>
      <w:r w:rsidRPr="00654E0D">
        <w:rPr>
          <w:b/>
          <w:bCs/>
          <w:sz w:val="26"/>
          <w:szCs w:val="28"/>
          <w:lang w:val="en-US"/>
        </w:rPr>
        <w:t>I</w:t>
      </w:r>
      <w:r w:rsidRPr="00654E0D">
        <w:rPr>
          <w:b/>
          <w:bCs/>
          <w:sz w:val="26"/>
          <w:szCs w:val="28"/>
        </w:rPr>
        <w:t>. Общие положения</w:t>
      </w:r>
    </w:p>
    <w:p w:rsidR="000A48B4" w:rsidRPr="00654E0D" w:rsidRDefault="000A48B4" w:rsidP="000A48B4">
      <w:pPr>
        <w:rPr>
          <w:sz w:val="26"/>
          <w:szCs w:val="28"/>
        </w:rPr>
      </w:pPr>
    </w:p>
    <w:p w:rsidR="000A48B4" w:rsidRPr="00654E0D" w:rsidRDefault="000A48B4" w:rsidP="000A48B4">
      <w:pPr>
        <w:jc w:val="center"/>
        <w:rPr>
          <w:b/>
          <w:bCs/>
          <w:sz w:val="26"/>
          <w:szCs w:val="28"/>
        </w:rPr>
      </w:pPr>
      <w:r w:rsidRPr="00654E0D">
        <w:rPr>
          <w:b/>
          <w:bCs/>
          <w:sz w:val="26"/>
          <w:szCs w:val="28"/>
        </w:rPr>
        <w:t>1.1. Предмет регулирования административного регламента</w:t>
      </w:r>
    </w:p>
    <w:p w:rsidR="000A48B4" w:rsidRPr="00654E0D" w:rsidRDefault="000A48B4" w:rsidP="000A48B4">
      <w:pPr>
        <w:rPr>
          <w:sz w:val="26"/>
        </w:rPr>
      </w:pPr>
    </w:p>
    <w:p w:rsidR="000A48B4" w:rsidRPr="00654E0D" w:rsidRDefault="000A48B4" w:rsidP="000A48B4">
      <w:pPr>
        <w:pStyle w:val="10"/>
        <w:ind w:left="0" w:firstLine="708"/>
        <w:jc w:val="both"/>
        <w:rPr>
          <w:sz w:val="26"/>
          <w:szCs w:val="28"/>
        </w:rPr>
      </w:pPr>
      <w:r w:rsidRPr="00654E0D">
        <w:rPr>
          <w:sz w:val="26"/>
          <w:szCs w:val="28"/>
        </w:rPr>
        <w:t xml:space="preserve">1. Настоящий административный регламент устанавливает порядок предоставления муниципальной услуги по выдаче градостроительных планов земельных участков, расположенных на территории муниципального образования «Мезенский муниципальный район» (далее – муниципальная услуга), и стандарт </w:t>
      </w:r>
      <w:r w:rsidRPr="000A2CFF">
        <w:rPr>
          <w:sz w:val="26"/>
          <w:szCs w:val="28"/>
        </w:rPr>
        <w:t xml:space="preserve">предоставления </w:t>
      </w:r>
      <w:r w:rsidRPr="00654E0D">
        <w:rPr>
          <w:sz w:val="26"/>
          <w:szCs w:val="28"/>
        </w:rPr>
        <w:t>муниципальной услуги, включая сроки и последовательность административных процедур и административных действий местной администрации муниципального образования «Мезенский район»  (далее – местная администрация) при осуществлении полномочий по предоставлению муниципальной услуги.</w:t>
      </w:r>
    </w:p>
    <w:p w:rsidR="000A48B4" w:rsidRPr="00654E0D" w:rsidRDefault="000A48B4" w:rsidP="000A48B4">
      <w:pPr>
        <w:pStyle w:val="10"/>
        <w:ind w:left="0" w:firstLine="708"/>
        <w:jc w:val="both"/>
        <w:rPr>
          <w:sz w:val="26"/>
          <w:szCs w:val="28"/>
        </w:rPr>
      </w:pPr>
      <w:r w:rsidRPr="00654E0D">
        <w:rPr>
          <w:sz w:val="26"/>
          <w:szCs w:val="28"/>
        </w:rPr>
        <w:t>2. Предоставление муниципальной услуги включает в себя следующие административные процедуры:</w:t>
      </w:r>
    </w:p>
    <w:p w:rsidR="000A48B4" w:rsidRPr="00654E0D" w:rsidRDefault="000A48B4" w:rsidP="000A48B4">
      <w:pPr>
        <w:tabs>
          <w:tab w:val="left" w:pos="-284"/>
          <w:tab w:val="left" w:pos="0"/>
          <w:tab w:val="left" w:pos="284"/>
          <w:tab w:val="left" w:pos="993"/>
        </w:tabs>
        <w:ind w:firstLine="709"/>
        <w:jc w:val="both"/>
        <w:rPr>
          <w:sz w:val="26"/>
          <w:szCs w:val="28"/>
        </w:rPr>
      </w:pPr>
      <w:r w:rsidRPr="00654E0D">
        <w:rPr>
          <w:sz w:val="26"/>
          <w:szCs w:val="28"/>
        </w:rPr>
        <w:t>1) регистрация запроса заявителя о предоставлении муниципальной услуги;</w:t>
      </w:r>
    </w:p>
    <w:p w:rsidR="000A48B4" w:rsidRPr="00654E0D" w:rsidRDefault="000A48B4" w:rsidP="000A48B4">
      <w:pPr>
        <w:tabs>
          <w:tab w:val="left" w:pos="-284"/>
          <w:tab w:val="left" w:pos="0"/>
          <w:tab w:val="left" w:pos="284"/>
          <w:tab w:val="left" w:pos="993"/>
        </w:tabs>
        <w:ind w:firstLine="709"/>
        <w:jc w:val="both"/>
        <w:rPr>
          <w:sz w:val="26"/>
          <w:szCs w:val="28"/>
        </w:rPr>
      </w:pPr>
      <w:r w:rsidRPr="00654E0D">
        <w:rPr>
          <w:sz w:val="26"/>
          <w:szCs w:val="28"/>
        </w:rPr>
        <w:t>2) рассмотрение вопроса о выдаче градостроительного плана земельного участка;</w:t>
      </w:r>
    </w:p>
    <w:p w:rsidR="000A48B4" w:rsidRPr="00654E0D" w:rsidRDefault="000A48B4" w:rsidP="000A48B4">
      <w:pPr>
        <w:tabs>
          <w:tab w:val="left" w:pos="-284"/>
          <w:tab w:val="left" w:pos="0"/>
          <w:tab w:val="left" w:pos="284"/>
          <w:tab w:val="left" w:pos="993"/>
        </w:tabs>
        <w:ind w:firstLine="709"/>
        <w:jc w:val="both"/>
        <w:rPr>
          <w:sz w:val="26"/>
          <w:szCs w:val="28"/>
        </w:rPr>
      </w:pPr>
      <w:r w:rsidRPr="00654E0D">
        <w:rPr>
          <w:sz w:val="26"/>
          <w:szCs w:val="28"/>
        </w:rPr>
        <w:t>3) выдача заявителю результата предоставления муниципальной услуги.</w:t>
      </w:r>
    </w:p>
    <w:p w:rsidR="000A48B4" w:rsidRDefault="000A48B4" w:rsidP="000A48B4">
      <w:pPr>
        <w:ind w:firstLine="709"/>
        <w:jc w:val="both"/>
        <w:rPr>
          <w:sz w:val="26"/>
          <w:szCs w:val="26"/>
        </w:rPr>
      </w:pPr>
      <w:r w:rsidRPr="00E73E5F">
        <w:rPr>
          <w:sz w:val="26"/>
          <w:szCs w:val="26"/>
        </w:rPr>
        <w:t xml:space="preserve">3. К административным процедурам (действиям), исполняемым многофункциональным центром предоставления государственных и муниципальных услуг и (или) привлекаемыми им организациями, относятся: </w:t>
      </w:r>
    </w:p>
    <w:p w:rsidR="000A48B4" w:rsidRDefault="000A48B4" w:rsidP="000A48B4">
      <w:pPr>
        <w:ind w:firstLine="680"/>
        <w:jc w:val="both"/>
        <w:rPr>
          <w:sz w:val="26"/>
          <w:szCs w:val="26"/>
        </w:rPr>
      </w:pPr>
      <w:r w:rsidRPr="00E73E5F">
        <w:rPr>
          <w:sz w:val="26"/>
          <w:szCs w:val="26"/>
        </w:rPr>
        <w:t xml:space="preserve">прием заявлений </w:t>
      </w:r>
      <w:r>
        <w:rPr>
          <w:sz w:val="26"/>
          <w:szCs w:val="26"/>
        </w:rPr>
        <w:t xml:space="preserve">и </w:t>
      </w:r>
      <w:r w:rsidRPr="00E73E5F">
        <w:rPr>
          <w:sz w:val="26"/>
          <w:szCs w:val="26"/>
        </w:rPr>
        <w:t>документо</w:t>
      </w:r>
      <w:r>
        <w:rPr>
          <w:sz w:val="26"/>
          <w:szCs w:val="26"/>
        </w:rPr>
        <w:t>в</w:t>
      </w:r>
      <w:r w:rsidRPr="00E73E5F">
        <w:rPr>
          <w:sz w:val="26"/>
          <w:szCs w:val="26"/>
        </w:rPr>
        <w:t xml:space="preserve"> от граждан, об</w:t>
      </w:r>
      <w:r>
        <w:rPr>
          <w:sz w:val="26"/>
          <w:szCs w:val="26"/>
        </w:rPr>
        <w:t>ратившихся за получением Услуги</w:t>
      </w:r>
      <w:r w:rsidRPr="00E73E5F">
        <w:rPr>
          <w:sz w:val="26"/>
          <w:szCs w:val="26"/>
        </w:rPr>
        <w:t xml:space="preserve">; </w:t>
      </w:r>
    </w:p>
    <w:p w:rsidR="000A48B4" w:rsidRDefault="000A48B4" w:rsidP="000A48B4">
      <w:pPr>
        <w:ind w:firstLine="680"/>
        <w:jc w:val="both"/>
        <w:rPr>
          <w:sz w:val="26"/>
          <w:szCs w:val="26"/>
        </w:rPr>
      </w:pPr>
      <w:r w:rsidRPr="00E73E5F">
        <w:rPr>
          <w:sz w:val="26"/>
          <w:szCs w:val="26"/>
        </w:rPr>
        <w:t xml:space="preserve">передача заявления и документов (заверенных МФЦ копий документов) в администрацию МО «Мезенский район», </w:t>
      </w:r>
    </w:p>
    <w:p w:rsidR="000A48B4" w:rsidRPr="00E73E5F" w:rsidRDefault="000A48B4" w:rsidP="000A48B4">
      <w:pPr>
        <w:ind w:firstLine="680"/>
        <w:jc w:val="both"/>
        <w:rPr>
          <w:sz w:val="26"/>
          <w:szCs w:val="26"/>
        </w:rPr>
      </w:pPr>
      <w:r w:rsidRPr="00E73E5F">
        <w:rPr>
          <w:sz w:val="26"/>
          <w:szCs w:val="26"/>
        </w:rPr>
        <w:t>выдача результата предоставления Услуги.</w:t>
      </w:r>
    </w:p>
    <w:p w:rsidR="000A48B4" w:rsidRPr="00FD213F" w:rsidRDefault="000A48B4" w:rsidP="000A48B4">
      <w:pPr>
        <w:ind w:firstLine="709"/>
        <w:jc w:val="both"/>
        <w:rPr>
          <w:sz w:val="26"/>
          <w:szCs w:val="28"/>
        </w:rPr>
      </w:pPr>
    </w:p>
    <w:p w:rsidR="000A48B4" w:rsidRPr="00654E0D" w:rsidRDefault="000A48B4" w:rsidP="000A48B4">
      <w:pPr>
        <w:jc w:val="center"/>
        <w:rPr>
          <w:b/>
          <w:bCs/>
          <w:sz w:val="26"/>
          <w:szCs w:val="28"/>
        </w:rPr>
      </w:pPr>
      <w:r w:rsidRPr="00654E0D">
        <w:rPr>
          <w:b/>
          <w:bCs/>
          <w:sz w:val="26"/>
          <w:szCs w:val="28"/>
        </w:rPr>
        <w:t>1.2. Описание заявителей при предоставлении муниципальной услуги</w:t>
      </w:r>
    </w:p>
    <w:p w:rsidR="000A48B4" w:rsidRPr="00654E0D" w:rsidRDefault="000A48B4" w:rsidP="000A48B4">
      <w:pPr>
        <w:rPr>
          <w:bCs/>
          <w:sz w:val="26"/>
          <w:szCs w:val="28"/>
        </w:rPr>
      </w:pPr>
    </w:p>
    <w:p w:rsidR="000A48B4" w:rsidRPr="00654E0D" w:rsidRDefault="000A48B4" w:rsidP="000A48B4">
      <w:pPr>
        <w:autoSpaceDE w:val="0"/>
        <w:autoSpaceDN w:val="0"/>
        <w:adjustRightInd w:val="0"/>
        <w:ind w:firstLine="709"/>
        <w:jc w:val="both"/>
        <w:outlineLvl w:val="1"/>
        <w:rPr>
          <w:sz w:val="26"/>
          <w:szCs w:val="28"/>
        </w:rPr>
      </w:pPr>
      <w:bookmarkStart w:id="1" w:name="sub_11561"/>
      <w:r w:rsidRPr="00654E0D">
        <w:rPr>
          <w:sz w:val="26"/>
          <w:szCs w:val="28"/>
        </w:rPr>
        <w:t>4. Заявителями при предоставлении муниципальной услуги являются физические или юридические лица.</w:t>
      </w:r>
    </w:p>
    <w:p w:rsidR="000A48B4" w:rsidRPr="00654E0D" w:rsidRDefault="000A48B4" w:rsidP="000A48B4">
      <w:pPr>
        <w:autoSpaceDE w:val="0"/>
        <w:autoSpaceDN w:val="0"/>
        <w:adjustRightInd w:val="0"/>
        <w:ind w:firstLine="709"/>
        <w:jc w:val="both"/>
        <w:outlineLvl w:val="1"/>
        <w:rPr>
          <w:sz w:val="26"/>
          <w:szCs w:val="28"/>
        </w:rPr>
      </w:pPr>
      <w:r w:rsidRPr="00654E0D">
        <w:rPr>
          <w:sz w:val="26"/>
          <w:szCs w:val="28"/>
        </w:rPr>
        <w:t>5. От имени организаций (юридических лиц), указанных в пункте 4 настоящего административного регламента, вправе выступать:</w:t>
      </w:r>
    </w:p>
    <w:p w:rsidR="000A48B4" w:rsidRDefault="000A48B4" w:rsidP="000A48B4">
      <w:pPr>
        <w:ind w:firstLine="709"/>
        <w:jc w:val="both"/>
        <w:rPr>
          <w:sz w:val="26"/>
          <w:szCs w:val="28"/>
        </w:rPr>
      </w:pPr>
      <w:r w:rsidRPr="00654E0D">
        <w:rPr>
          <w:sz w:val="26"/>
          <w:szCs w:val="28"/>
        </w:rPr>
        <w:t>руководитель организации при представлении документов, подтверждающих его полномочия;</w:t>
      </w:r>
    </w:p>
    <w:p w:rsidR="000A48B4" w:rsidRDefault="000A48B4" w:rsidP="000A48B4">
      <w:pPr>
        <w:ind w:firstLine="709"/>
        <w:jc w:val="both"/>
        <w:rPr>
          <w:b/>
          <w:sz w:val="28"/>
          <w:szCs w:val="28"/>
        </w:rPr>
      </w:pPr>
      <w:r w:rsidRPr="00654E0D">
        <w:rPr>
          <w:sz w:val="26"/>
          <w:szCs w:val="28"/>
        </w:rPr>
        <w:lastRenderedPageBreak/>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0A48B4" w:rsidRPr="00B933BB" w:rsidRDefault="000A48B4" w:rsidP="000A48B4">
      <w:pPr>
        <w:ind w:firstLine="709"/>
        <w:jc w:val="both"/>
        <w:rPr>
          <w:sz w:val="26"/>
          <w:szCs w:val="26"/>
        </w:rPr>
      </w:pPr>
      <w:r w:rsidRPr="00B933BB">
        <w:rPr>
          <w:sz w:val="26"/>
          <w:szCs w:val="26"/>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0A48B4" w:rsidRPr="00654E0D" w:rsidRDefault="000A48B4" w:rsidP="000A48B4">
      <w:pPr>
        <w:ind w:firstLine="720"/>
        <w:jc w:val="both"/>
        <w:rPr>
          <w:sz w:val="26"/>
          <w:szCs w:val="28"/>
        </w:rPr>
      </w:pPr>
      <w:r w:rsidRPr="00654E0D">
        <w:rPr>
          <w:sz w:val="26"/>
          <w:szCs w:val="28"/>
        </w:rPr>
        <w:t>От имени физических лиц, указанных в пункте 4 настоящего административного регламента, вправе выступать:</w:t>
      </w:r>
    </w:p>
    <w:bookmarkEnd w:id="1"/>
    <w:p w:rsidR="000A48B4" w:rsidRPr="00654E0D" w:rsidRDefault="000A48B4" w:rsidP="000A48B4">
      <w:pPr>
        <w:ind w:firstLine="709"/>
        <w:jc w:val="both"/>
        <w:rPr>
          <w:sz w:val="26"/>
          <w:szCs w:val="28"/>
        </w:rPr>
      </w:pPr>
      <w:r w:rsidRPr="00654E0D">
        <w:rPr>
          <w:sz w:val="26"/>
          <w:szCs w:val="28"/>
        </w:rPr>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0A48B4" w:rsidRDefault="000A48B4" w:rsidP="000A48B4">
      <w:pPr>
        <w:ind w:firstLine="709"/>
        <w:jc w:val="both"/>
        <w:rPr>
          <w:sz w:val="26"/>
          <w:szCs w:val="28"/>
        </w:rPr>
      </w:pPr>
      <w:r w:rsidRPr="00654E0D">
        <w:rPr>
          <w:sz w:val="26"/>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0A48B4" w:rsidRPr="00B933BB" w:rsidRDefault="000A48B4" w:rsidP="000A48B4">
      <w:pPr>
        <w:ind w:firstLine="709"/>
        <w:jc w:val="both"/>
        <w:rPr>
          <w:sz w:val="26"/>
          <w:szCs w:val="26"/>
        </w:rPr>
      </w:pPr>
      <w:r w:rsidRPr="00B933BB">
        <w:rPr>
          <w:sz w:val="26"/>
          <w:szCs w:val="26"/>
        </w:rPr>
        <w:t>многофункциональный центр предоставления государственных и муниципальных услуг при представлении копии полученного от заявителя запроса о предоставлении нескольких государственных и (или) муниципальных услуг (комплексного запроса) (в случае, если муниципальная услуга не включена в перечень муниципальных услуг, предоставление которых посредством комплексного запроса не осуществляется).</w:t>
      </w:r>
    </w:p>
    <w:p w:rsidR="000A48B4" w:rsidRPr="00B933BB" w:rsidRDefault="000A48B4" w:rsidP="000A48B4">
      <w:pPr>
        <w:ind w:firstLine="720"/>
        <w:jc w:val="both"/>
        <w:rPr>
          <w:bCs/>
          <w:sz w:val="26"/>
          <w:szCs w:val="26"/>
        </w:rPr>
      </w:pPr>
      <w:r w:rsidRPr="00B933BB">
        <w:rPr>
          <w:bCs/>
          <w:sz w:val="26"/>
          <w:szCs w:val="26"/>
        </w:rPr>
        <w:t>В случае оформления доверенности, подтверждающей правомочие на обращение за получением муниципальной услуги, в форме электронного документа доверенность,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0A48B4" w:rsidRPr="00654E0D" w:rsidRDefault="000A48B4" w:rsidP="000A48B4">
      <w:pPr>
        <w:jc w:val="both"/>
        <w:rPr>
          <w:b/>
          <w:bCs/>
          <w:sz w:val="26"/>
          <w:szCs w:val="28"/>
        </w:rPr>
      </w:pPr>
    </w:p>
    <w:p w:rsidR="000A48B4" w:rsidRPr="00654E0D" w:rsidRDefault="000A48B4" w:rsidP="000A48B4">
      <w:pPr>
        <w:jc w:val="center"/>
        <w:rPr>
          <w:b/>
          <w:bCs/>
          <w:sz w:val="26"/>
          <w:szCs w:val="28"/>
        </w:rPr>
      </w:pPr>
      <w:r w:rsidRPr="00654E0D">
        <w:rPr>
          <w:b/>
          <w:bCs/>
          <w:sz w:val="26"/>
          <w:szCs w:val="28"/>
        </w:rPr>
        <w:t>1.3. Требования к порядку информирования</w:t>
      </w:r>
      <w:r>
        <w:rPr>
          <w:b/>
          <w:bCs/>
          <w:sz w:val="26"/>
          <w:szCs w:val="28"/>
        </w:rPr>
        <w:t xml:space="preserve"> </w:t>
      </w:r>
    </w:p>
    <w:p w:rsidR="000A48B4" w:rsidRPr="00654E0D" w:rsidRDefault="000A48B4" w:rsidP="000A48B4">
      <w:pPr>
        <w:jc w:val="center"/>
        <w:rPr>
          <w:b/>
          <w:bCs/>
          <w:sz w:val="26"/>
          <w:szCs w:val="28"/>
        </w:rPr>
      </w:pPr>
      <w:r w:rsidRPr="00654E0D">
        <w:rPr>
          <w:b/>
          <w:bCs/>
          <w:sz w:val="26"/>
          <w:szCs w:val="28"/>
        </w:rPr>
        <w:t>о правилах предоставления муниципальной услуги</w:t>
      </w:r>
    </w:p>
    <w:p w:rsidR="000A48B4" w:rsidRPr="00654E0D" w:rsidRDefault="000A48B4" w:rsidP="000A48B4">
      <w:pPr>
        <w:ind w:firstLine="720"/>
        <w:jc w:val="both"/>
        <w:rPr>
          <w:sz w:val="26"/>
          <w:szCs w:val="28"/>
        </w:rPr>
      </w:pPr>
    </w:p>
    <w:p w:rsidR="000A48B4" w:rsidRPr="00654E0D" w:rsidRDefault="000A48B4" w:rsidP="000A48B4">
      <w:pPr>
        <w:ind w:firstLine="709"/>
        <w:jc w:val="both"/>
        <w:rPr>
          <w:sz w:val="26"/>
          <w:szCs w:val="28"/>
        </w:rPr>
      </w:pPr>
      <w:r w:rsidRPr="00654E0D">
        <w:rPr>
          <w:sz w:val="26"/>
          <w:szCs w:val="28"/>
        </w:rPr>
        <w:t>6. Информация о правилах предоставления муниципальной услуги может быть получена:</w:t>
      </w:r>
    </w:p>
    <w:p w:rsidR="000A48B4" w:rsidRPr="00654E0D" w:rsidRDefault="000A48B4" w:rsidP="000A48B4">
      <w:pPr>
        <w:ind w:firstLine="709"/>
        <w:jc w:val="both"/>
        <w:rPr>
          <w:sz w:val="26"/>
          <w:szCs w:val="28"/>
        </w:rPr>
      </w:pPr>
      <w:r w:rsidRPr="00654E0D">
        <w:rPr>
          <w:sz w:val="26"/>
          <w:szCs w:val="28"/>
        </w:rPr>
        <w:t>по телефону;</w:t>
      </w:r>
    </w:p>
    <w:p w:rsidR="000A48B4" w:rsidRPr="00654E0D" w:rsidRDefault="000A48B4" w:rsidP="000A48B4">
      <w:pPr>
        <w:ind w:firstLine="709"/>
        <w:jc w:val="both"/>
        <w:rPr>
          <w:sz w:val="26"/>
          <w:szCs w:val="28"/>
        </w:rPr>
      </w:pPr>
      <w:r w:rsidRPr="00654E0D">
        <w:rPr>
          <w:sz w:val="26"/>
          <w:szCs w:val="28"/>
        </w:rPr>
        <w:t>по электронной почте;</w:t>
      </w:r>
    </w:p>
    <w:p w:rsidR="000A48B4" w:rsidRPr="00654E0D" w:rsidRDefault="000A48B4" w:rsidP="000A48B4">
      <w:pPr>
        <w:ind w:firstLine="709"/>
        <w:jc w:val="both"/>
        <w:rPr>
          <w:sz w:val="26"/>
          <w:szCs w:val="28"/>
        </w:rPr>
      </w:pPr>
      <w:r w:rsidRPr="00654E0D">
        <w:rPr>
          <w:sz w:val="26"/>
          <w:szCs w:val="28"/>
        </w:rPr>
        <w:t>по почте путем обращения заявителя с письменным запросом о предоставлении информации;</w:t>
      </w:r>
    </w:p>
    <w:p w:rsidR="000A48B4" w:rsidRDefault="000A48B4" w:rsidP="000A48B4">
      <w:pPr>
        <w:ind w:firstLine="709"/>
        <w:jc w:val="both"/>
        <w:rPr>
          <w:sz w:val="26"/>
          <w:szCs w:val="28"/>
        </w:rPr>
      </w:pPr>
      <w:r w:rsidRPr="00654E0D">
        <w:rPr>
          <w:sz w:val="26"/>
          <w:szCs w:val="28"/>
        </w:rPr>
        <w:t>при личном обращении заявителя;</w:t>
      </w:r>
    </w:p>
    <w:p w:rsidR="000A48B4" w:rsidRPr="00B933BB" w:rsidRDefault="000A48B4" w:rsidP="000A48B4">
      <w:pPr>
        <w:ind w:firstLine="709"/>
        <w:jc w:val="both"/>
        <w:rPr>
          <w:sz w:val="26"/>
          <w:szCs w:val="26"/>
        </w:rPr>
      </w:pPr>
      <w:r w:rsidRPr="00B933BB">
        <w:rPr>
          <w:sz w:val="26"/>
          <w:szCs w:val="26"/>
        </w:rPr>
        <w:t>на официальном сайте муниципального образования администрации в информационно-телекоммуникационной сети «Интернет»;</w:t>
      </w:r>
    </w:p>
    <w:p w:rsidR="000A48B4" w:rsidRPr="00654E0D" w:rsidRDefault="000A48B4" w:rsidP="000A48B4">
      <w:pPr>
        <w:ind w:firstLine="709"/>
        <w:jc w:val="both"/>
        <w:rPr>
          <w:sz w:val="26"/>
          <w:szCs w:val="28"/>
        </w:rPr>
      </w:pPr>
      <w:r w:rsidRPr="00654E0D">
        <w:rPr>
          <w:sz w:val="26"/>
          <w:szCs w:val="28"/>
        </w:rPr>
        <w:t>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0A48B4" w:rsidRPr="00654E0D" w:rsidRDefault="000A48B4" w:rsidP="000A48B4">
      <w:pPr>
        <w:ind w:firstLine="709"/>
        <w:jc w:val="both"/>
        <w:rPr>
          <w:sz w:val="26"/>
          <w:szCs w:val="28"/>
        </w:rPr>
      </w:pPr>
      <w:r w:rsidRPr="00654E0D">
        <w:rPr>
          <w:sz w:val="26"/>
          <w:szCs w:val="28"/>
        </w:rPr>
        <w:t>в помещениях местной администрации (на информационных стендах);</w:t>
      </w:r>
    </w:p>
    <w:p w:rsidR="000A48B4" w:rsidRPr="00654E0D" w:rsidRDefault="000A48B4" w:rsidP="000A48B4">
      <w:pPr>
        <w:ind w:firstLine="709"/>
        <w:jc w:val="both"/>
        <w:rPr>
          <w:sz w:val="26"/>
          <w:szCs w:val="28"/>
        </w:rPr>
      </w:pPr>
      <w:r w:rsidRPr="00654E0D">
        <w:rPr>
          <w:sz w:val="26"/>
          <w:szCs w:val="28"/>
        </w:rPr>
        <w:t>в многофункциональном центре предоставления государственных и муниципальных услуг и (или) привлекаемых им организациях (далее – МФЦ).</w:t>
      </w:r>
    </w:p>
    <w:p w:rsidR="000A48B4" w:rsidRPr="00654E0D" w:rsidRDefault="000A48B4" w:rsidP="000A48B4">
      <w:pPr>
        <w:ind w:firstLine="709"/>
        <w:jc w:val="both"/>
        <w:rPr>
          <w:sz w:val="26"/>
          <w:szCs w:val="28"/>
        </w:rPr>
      </w:pPr>
      <w:r w:rsidRPr="00654E0D">
        <w:rPr>
          <w:sz w:val="26"/>
          <w:szCs w:val="28"/>
        </w:rPr>
        <w:lastRenderedPageBreak/>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0A48B4" w:rsidRPr="00654E0D" w:rsidRDefault="000A48B4" w:rsidP="000A48B4">
      <w:pPr>
        <w:ind w:firstLine="709"/>
        <w:jc w:val="both"/>
        <w:rPr>
          <w:sz w:val="26"/>
          <w:szCs w:val="28"/>
        </w:rPr>
      </w:pPr>
      <w:r w:rsidRPr="00654E0D">
        <w:rPr>
          <w:sz w:val="26"/>
          <w:szCs w:val="28"/>
        </w:rPr>
        <w:t>1) сообщается следующая информация:</w:t>
      </w:r>
    </w:p>
    <w:p w:rsidR="000A48B4" w:rsidRPr="00654E0D" w:rsidRDefault="000A48B4" w:rsidP="000A48B4">
      <w:pPr>
        <w:tabs>
          <w:tab w:val="num" w:pos="0"/>
        </w:tabs>
        <w:ind w:firstLine="709"/>
        <w:jc w:val="both"/>
        <w:rPr>
          <w:sz w:val="26"/>
          <w:szCs w:val="28"/>
        </w:rPr>
      </w:pPr>
      <w:r w:rsidRPr="00654E0D">
        <w:rPr>
          <w:sz w:val="26"/>
          <w:szCs w:val="28"/>
        </w:rPr>
        <w:t xml:space="preserve">контактные данные администрации </w:t>
      </w:r>
      <w:r>
        <w:rPr>
          <w:sz w:val="26"/>
          <w:szCs w:val="28"/>
        </w:rPr>
        <w:t xml:space="preserve">МО «Мезенский район» </w:t>
      </w:r>
      <w:r w:rsidRPr="00654E0D">
        <w:rPr>
          <w:sz w:val="26"/>
          <w:szCs w:val="28"/>
        </w:rPr>
        <w:t>(почтовый адрес, номер телефона для справок, адрес электронной почты);</w:t>
      </w:r>
    </w:p>
    <w:p w:rsidR="000A48B4" w:rsidRDefault="000A48B4" w:rsidP="000A48B4">
      <w:pPr>
        <w:tabs>
          <w:tab w:val="num" w:pos="0"/>
        </w:tabs>
        <w:ind w:firstLine="709"/>
        <w:jc w:val="both"/>
        <w:rPr>
          <w:sz w:val="26"/>
          <w:szCs w:val="28"/>
        </w:rPr>
      </w:pPr>
      <w:r w:rsidRPr="00654E0D">
        <w:rPr>
          <w:sz w:val="26"/>
          <w:szCs w:val="28"/>
        </w:rPr>
        <w:t xml:space="preserve">график работы администрации </w:t>
      </w:r>
      <w:r>
        <w:rPr>
          <w:sz w:val="26"/>
          <w:szCs w:val="28"/>
        </w:rPr>
        <w:t xml:space="preserve">МО «Мезенский район» </w:t>
      </w:r>
      <w:r w:rsidRPr="00654E0D">
        <w:rPr>
          <w:sz w:val="26"/>
          <w:szCs w:val="28"/>
        </w:rPr>
        <w:t xml:space="preserve"> с заявителями;</w:t>
      </w:r>
    </w:p>
    <w:p w:rsidR="000A48B4" w:rsidRPr="00274226" w:rsidRDefault="000A48B4" w:rsidP="000A48B4">
      <w:pPr>
        <w:tabs>
          <w:tab w:val="num" w:pos="0"/>
        </w:tabs>
        <w:ind w:firstLine="709"/>
        <w:jc w:val="both"/>
        <w:rPr>
          <w:sz w:val="26"/>
          <w:szCs w:val="26"/>
        </w:rPr>
      </w:pPr>
      <w:r w:rsidRPr="00274226">
        <w:rPr>
          <w:sz w:val="26"/>
          <w:szCs w:val="26"/>
        </w:rPr>
        <w:t>график работы администрации с заявителями по иным вопросам их взаимодействия;</w:t>
      </w:r>
    </w:p>
    <w:p w:rsidR="000A48B4" w:rsidRPr="00274226" w:rsidRDefault="000A48B4" w:rsidP="000A48B4">
      <w:pPr>
        <w:tabs>
          <w:tab w:val="num" w:pos="0"/>
        </w:tabs>
        <w:ind w:firstLine="709"/>
        <w:jc w:val="both"/>
        <w:rPr>
          <w:sz w:val="26"/>
          <w:szCs w:val="26"/>
        </w:rPr>
      </w:pPr>
      <w:r w:rsidRPr="00274226">
        <w:rPr>
          <w:sz w:val="26"/>
          <w:szCs w:val="26"/>
        </w:rPr>
        <w:t>сведения о порядке досудебного (внесудебного) обжалования решений и действий (бездействия) должностных лиц, муниципальных служащих администрации,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0A48B4" w:rsidRPr="00274226" w:rsidRDefault="000A48B4" w:rsidP="000A48B4">
      <w:pPr>
        <w:tabs>
          <w:tab w:val="num" w:pos="0"/>
        </w:tabs>
        <w:ind w:firstLine="709"/>
        <w:jc w:val="both"/>
        <w:rPr>
          <w:sz w:val="26"/>
          <w:szCs w:val="26"/>
        </w:rPr>
      </w:pPr>
      <w:r w:rsidRPr="00274226">
        <w:rPr>
          <w:sz w:val="26"/>
          <w:szCs w:val="26"/>
        </w:rPr>
        <w:t>сведения о должностных лицах, уполномоченных рассматривать жалобы заявителей на решения и действия (бездействие) местной администрации, а также их должностных лиц, государственных служащих, а также многофункционального центра предоставления государственных и муниципальных услуг и (или) привлекаемых им иных организаций, их работников;</w:t>
      </w:r>
    </w:p>
    <w:p w:rsidR="000A48B4" w:rsidRPr="00654E0D" w:rsidRDefault="000A48B4" w:rsidP="000A48B4">
      <w:pPr>
        <w:ind w:firstLine="709"/>
        <w:jc w:val="both"/>
        <w:rPr>
          <w:sz w:val="26"/>
          <w:szCs w:val="28"/>
        </w:rPr>
      </w:pPr>
      <w:r w:rsidRPr="00654E0D">
        <w:rPr>
          <w:sz w:val="26"/>
          <w:szCs w:val="28"/>
        </w:rPr>
        <w:t>2) осуществляется консультирование по порядку предоставления муниципальной услуги.</w:t>
      </w:r>
    </w:p>
    <w:p w:rsidR="000A48B4" w:rsidRPr="00654E0D" w:rsidRDefault="000A48B4" w:rsidP="000A48B4">
      <w:pPr>
        <w:ind w:firstLine="709"/>
        <w:jc w:val="both"/>
        <w:rPr>
          <w:sz w:val="26"/>
          <w:szCs w:val="28"/>
        </w:rPr>
      </w:pPr>
      <w:r w:rsidRPr="00654E0D">
        <w:rPr>
          <w:sz w:val="26"/>
          <w:szCs w:val="28"/>
        </w:rPr>
        <w:t xml:space="preserve">Ответ на телефонный звонок должен начинаться с информации о наименовании местной администрации, в которую позвонил гражданин, должности, фамилии, имени и отчестве принявшего телефонный звонок муниципального служащего администрации </w:t>
      </w:r>
      <w:r>
        <w:rPr>
          <w:sz w:val="26"/>
          <w:szCs w:val="28"/>
        </w:rPr>
        <w:t>МО «Мезенский район»</w:t>
      </w:r>
      <w:r w:rsidRPr="00654E0D">
        <w:rPr>
          <w:sz w:val="26"/>
          <w:szCs w:val="28"/>
        </w:rPr>
        <w:t>.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0A48B4" w:rsidRPr="00654E0D" w:rsidRDefault="000A48B4" w:rsidP="000A48B4">
      <w:pPr>
        <w:ind w:firstLine="709"/>
        <w:jc w:val="both"/>
        <w:rPr>
          <w:sz w:val="26"/>
          <w:szCs w:val="28"/>
        </w:rPr>
      </w:pPr>
      <w:r w:rsidRPr="00654E0D">
        <w:rPr>
          <w:sz w:val="26"/>
          <w:szCs w:val="28"/>
        </w:rPr>
        <w:t xml:space="preserve">Обращения заявителей по электронной почте и их письменные запросы рассматриваются в администрации </w:t>
      </w:r>
      <w:r>
        <w:rPr>
          <w:sz w:val="26"/>
          <w:szCs w:val="28"/>
        </w:rPr>
        <w:t xml:space="preserve">МО «Мезенский район» </w:t>
      </w:r>
      <w:r w:rsidRPr="00654E0D">
        <w:rPr>
          <w:sz w:val="26"/>
          <w:szCs w:val="28"/>
        </w:rPr>
        <w:t>в порядке, предусмотренном Федеральным законом от 02 мая 2006 года №59-ФЗ «О порядке рассмотрения обращений граждан Российской Федерации» и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w:t>
      </w:r>
    </w:p>
    <w:p w:rsidR="000A48B4" w:rsidRPr="00274226" w:rsidRDefault="000A48B4" w:rsidP="000A48B4">
      <w:pPr>
        <w:ind w:firstLine="709"/>
        <w:jc w:val="both"/>
        <w:rPr>
          <w:sz w:val="26"/>
          <w:szCs w:val="26"/>
        </w:rPr>
      </w:pPr>
      <w:r w:rsidRPr="00274226">
        <w:rPr>
          <w:sz w:val="26"/>
          <w:szCs w:val="26"/>
        </w:rPr>
        <w:t>8. На официальном сайте муниципального образования администрации в информационно-телекоммуникационной сети «Интернет» размещаются следующая информация:</w:t>
      </w:r>
    </w:p>
    <w:p w:rsidR="000A48B4" w:rsidRPr="00654E0D" w:rsidRDefault="000A48B4" w:rsidP="000A48B4">
      <w:pPr>
        <w:ind w:firstLine="709"/>
        <w:jc w:val="both"/>
        <w:rPr>
          <w:sz w:val="26"/>
          <w:szCs w:val="28"/>
        </w:rPr>
      </w:pPr>
      <w:r w:rsidRPr="00654E0D">
        <w:rPr>
          <w:sz w:val="26"/>
          <w:szCs w:val="28"/>
        </w:rPr>
        <w:t>текст настоящего административного регламента;</w:t>
      </w:r>
    </w:p>
    <w:p w:rsidR="000A48B4" w:rsidRPr="00654E0D" w:rsidRDefault="000A48B4" w:rsidP="000A48B4">
      <w:pPr>
        <w:ind w:firstLine="709"/>
        <w:jc w:val="both"/>
        <w:rPr>
          <w:sz w:val="26"/>
          <w:szCs w:val="28"/>
        </w:rPr>
      </w:pPr>
      <w:r w:rsidRPr="00654E0D">
        <w:rPr>
          <w:sz w:val="26"/>
          <w:szCs w:val="28"/>
        </w:rPr>
        <w:t xml:space="preserve">контактные данные администрации </w:t>
      </w:r>
      <w:r>
        <w:rPr>
          <w:sz w:val="26"/>
          <w:szCs w:val="28"/>
        </w:rPr>
        <w:t>МО «Мезенский район»</w:t>
      </w:r>
      <w:r w:rsidRPr="00654E0D">
        <w:rPr>
          <w:sz w:val="26"/>
          <w:szCs w:val="28"/>
        </w:rPr>
        <w:t>, указанные в пункте 7 настоящего административного регламента;</w:t>
      </w:r>
    </w:p>
    <w:p w:rsidR="000A48B4" w:rsidRPr="00274226" w:rsidRDefault="000A48B4" w:rsidP="000A48B4">
      <w:pPr>
        <w:ind w:firstLine="709"/>
        <w:jc w:val="both"/>
        <w:rPr>
          <w:sz w:val="26"/>
          <w:szCs w:val="26"/>
        </w:rPr>
      </w:pPr>
      <w:r w:rsidRPr="00274226">
        <w:rPr>
          <w:sz w:val="26"/>
          <w:szCs w:val="26"/>
        </w:rPr>
        <w:t>график работы администрации с заявителями в целях оказания содействия при подаче запросов заявителей в электронной форме;</w:t>
      </w:r>
    </w:p>
    <w:p w:rsidR="000A48B4" w:rsidRPr="00274226" w:rsidRDefault="000A48B4" w:rsidP="000A48B4">
      <w:pPr>
        <w:ind w:firstLine="709"/>
        <w:jc w:val="both"/>
        <w:rPr>
          <w:sz w:val="26"/>
          <w:szCs w:val="26"/>
        </w:rPr>
      </w:pPr>
      <w:r w:rsidRPr="00274226">
        <w:rPr>
          <w:sz w:val="26"/>
          <w:szCs w:val="26"/>
        </w:rPr>
        <w:t>график работы администрации с заявителями по иным вопросам их взаимодействия;</w:t>
      </w:r>
    </w:p>
    <w:p w:rsidR="000A48B4" w:rsidRPr="00654E0D" w:rsidRDefault="000A48B4" w:rsidP="000A48B4">
      <w:pPr>
        <w:ind w:firstLine="709"/>
        <w:jc w:val="both"/>
        <w:rPr>
          <w:sz w:val="26"/>
          <w:szCs w:val="28"/>
        </w:rPr>
      </w:pPr>
      <w:r w:rsidRPr="00654E0D">
        <w:rPr>
          <w:sz w:val="26"/>
          <w:szCs w:val="28"/>
        </w:rPr>
        <w:t>образцы заполнения заявителями бланков документов;</w:t>
      </w:r>
    </w:p>
    <w:p w:rsidR="000A48B4" w:rsidRDefault="000A48B4" w:rsidP="000A48B4">
      <w:pPr>
        <w:ind w:firstLine="709"/>
        <w:jc w:val="both"/>
        <w:rPr>
          <w:sz w:val="26"/>
          <w:szCs w:val="28"/>
        </w:rPr>
      </w:pPr>
      <w:r w:rsidRPr="00654E0D">
        <w:rPr>
          <w:sz w:val="26"/>
          <w:szCs w:val="28"/>
        </w:rPr>
        <w:lastRenderedPageBreak/>
        <w:t>порядок получения консультаций (справок) о предоставлении муниципальной услуги;</w:t>
      </w:r>
    </w:p>
    <w:p w:rsidR="000A48B4" w:rsidRPr="00274226" w:rsidRDefault="000A48B4" w:rsidP="000A48B4">
      <w:pPr>
        <w:ind w:firstLine="709"/>
        <w:jc w:val="both"/>
        <w:rPr>
          <w:sz w:val="26"/>
          <w:szCs w:val="26"/>
        </w:rPr>
      </w:pPr>
      <w:r w:rsidRPr="00274226">
        <w:rPr>
          <w:sz w:val="26"/>
          <w:szCs w:val="26"/>
        </w:rPr>
        <w:t>сведения о порядке досудебного (внесудебного) обжалования решений и действий (бездействия) должностных лиц администрации, муниципальных служащих,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0A48B4" w:rsidRPr="00274226" w:rsidRDefault="000A48B4" w:rsidP="000A48B4">
      <w:pPr>
        <w:ind w:firstLine="709"/>
        <w:jc w:val="both"/>
        <w:rPr>
          <w:sz w:val="26"/>
          <w:szCs w:val="26"/>
        </w:rPr>
      </w:pPr>
      <w:r w:rsidRPr="00274226">
        <w:rPr>
          <w:sz w:val="26"/>
          <w:szCs w:val="26"/>
        </w:rPr>
        <w:t>9. На Архангельском региональном портале государственных и муниципальных услуг (функций) размещаются:</w:t>
      </w:r>
    </w:p>
    <w:p w:rsidR="000A48B4" w:rsidRPr="00274226" w:rsidRDefault="000A48B4" w:rsidP="000A48B4">
      <w:pPr>
        <w:ind w:firstLine="709"/>
        <w:jc w:val="both"/>
        <w:rPr>
          <w:sz w:val="26"/>
          <w:szCs w:val="26"/>
        </w:rPr>
      </w:pPr>
      <w:r w:rsidRPr="00274226">
        <w:rPr>
          <w:sz w:val="26"/>
          <w:szCs w:val="26"/>
        </w:rPr>
        <w:t>информация, указанная в пункте 8 настоящего административного регламента;</w:t>
      </w:r>
    </w:p>
    <w:p w:rsidR="000A48B4" w:rsidRPr="00274226" w:rsidRDefault="000A48B4" w:rsidP="000A48B4">
      <w:pPr>
        <w:ind w:firstLine="709"/>
        <w:jc w:val="both"/>
        <w:rPr>
          <w:sz w:val="26"/>
          <w:szCs w:val="26"/>
        </w:rPr>
      </w:pPr>
      <w:r w:rsidRPr="00274226">
        <w:rPr>
          <w:sz w:val="26"/>
          <w:szCs w:val="26"/>
        </w:rPr>
        <w:t>информация, указанная в пункте 22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0A48B4" w:rsidRPr="00274226" w:rsidRDefault="000A48B4" w:rsidP="000A48B4">
      <w:pPr>
        <w:pStyle w:val="21"/>
        <w:ind w:left="0" w:firstLine="709"/>
        <w:jc w:val="both"/>
        <w:rPr>
          <w:sz w:val="26"/>
          <w:szCs w:val="26"/>
        </w:rPr>
      </w:pPr>
      <w:r w:rsidRPr="00274226">
        <w:rPr>
          <w:sz w:val="26"/>
          <w:szCs w:val="26"/>
        </w:rPr>
        <w:t>10. В помещениях местной администрации (на информационных стендах) размещается информация, указанная в пункте 8 настоящего административного регламента.</w:t>
      </w:r>
    </w:p>
    <w:p w:rsidR="000A48B4" w:rsidRPr="00274226" w:rsidRDefault="000A48B4" w:rsidP="000A48B4">
      <w:pPr>
        <w:pStyle w:val="21"/>
        <w:tabs>
          <w:tab w:val="left" w:pos="567"/>
        </w:tabs>
        <w:ind w:left="0" w:firstLine="709"/>
        <w:jc w:val="both"/>
        <w:rPr>
          <w:sz w:val="26"/>
          <w:szCs w:val="26"/>
        </w:rPr>
      </w:pPr>
      <w:r w:rsidRPr="00274226">
        <w:rPr>
          <w:sz w:val="26"/>
          <w:szCs w:val="26"/>
        </w:rPr>
        <w:t>11. В МФЦ предоставляется информация, предусмотренная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0A48B4" w:rsidRPr="00654E0D" w:rsidRDefault="000A48B4" w:rsidP="000A48B4">
      <w:pPr>
        <w:ind w:firstLine="720"/>
        <w:jc w:val="both"/>
        <w:rPr>
          <w:sz w:val="26"/>
        </w:rPr>
      </w:pPr>
    </w:p>
    <w:p w:rsidR="000A48B4" w:rsidRPr="00654E0D" w:rsidRDefault="000A48B4" w:rsidP="000A48B4">
      <w:pPr>
        <w:jc w:val="center"/>
        <w:rPr>
          <w:b/>
          <w:bCs/>
          <w:sz w:val="26"/>
          <w:szCs w:val="28"/>
        </w:rPr>
      </w:pPr>
      <w:r w:rsidRPr="00654E0D">
        <w:rPr>
          <w:b/>
          <w:bCs/>
          <w:sz w:val="26"/>
          <w:szCs w:val="28"/>
          <w:lang w:val="en-US"/>
        </w:rPr>
        <w:t>II</w:t>
      </w:r>
      <w:r w:rsidRPr="00654E0D">
        <w:rPr>
          <w:b/>
          <w:bCs/>
          <w:sz w:val="26"/>
          <w:szCs w:val="28"/>
        </w:rPr>
        <w:t>. Стандарт предоставления муниципальной услуги</w:t>
      </w:r>
    </w:p>
    <w:p w:rsidR="000A48B4" w:rsidRPr="00654E0D" w:rsidRDefault="000A48B4" w:rsidP="000A48B4">
      <w:pPr>
        <w:ind w:firstLine="720"/>
        <w:jc w:val="both"/>
        <w:rPr>
          <w:sz w:val="26"/>
          <w:szCs w:val="28"/>
        </w:rPr>
      </w:pPr>
    </w:p>
    <w:p w:rsidR="000A48B4" w:rsidRPr="00654E0D" w:rsidRDefault="000A48B4" w:rsidP="000A48B4">
      <w:pPr>
        <w:ind w:left="720"/>
        <w:jc w:val="both"/>
        <w:rPr>
          <w:sz w:val="26"/>
          <w:szCs w:val="28"/>
        </w:rPr>
      </w:pPr>
      <w:r w:rsidRPr="0062491F">
        <w:rPr>
          <w:sz w:val="26"/>
          <w:szCs w:val="28"/>
        </w:rPr>
        <w:t>Полное</w:t>
      </w:r>
      <w:r w:rsidRPr="00654E0D">
        <w:rPr>
          <w:sz w:val="26"/>
          <w:szCs w:val="28"/>
        </w:rPr>
        <w:t xml:space="preserve"> наименование муниципальной услуги:</w:t>
      </w:r>
    </w:p>
    <w:p w:rsidR="000A48B4" w:rsidRPr="00654E0D" w:rsidRDefault="000A48B4" w:rsidP="000A48B4">
      <w:pPr>
        <w:ind w:firstLine="720"/>
        <w:jc w:val="both"/>
        <w:rPr>
          <w:sz w:val="26"/>
          <w:szCs w:val="28"/>
        </w:rPr>
      </w:pPr>
      <w:r w:rsidRPr="00654E0D">
        <w:rPr>
          <w:sz w:val="26"/>
          <w:szCs w:val="28"/>
        </w:rPr>
        <w:t>«Выдача градостроительных планов земельных участков на территории муниципального образования «Мезенский муниципальный район».</w:t>
      </w:r>
    </w:p>
    <w:p w:rsidR="000A48B4" w:rsidRPr="00654E0D" w:rsidRDefault="000A48B4" w:rsidP="000A48B4">
      <w:pPr>
        <w:ind w:firstLine="720"/>
        <w:jc w:val="both"/>
        <w:rPr>
          <w:sz w:val="26"/>
          <w:szCs w:val="28"/>
        </w:rPr>
      </w:pPr>
      <w:r w:rsidRPr="00654E0D">
        <w:rPr>
          <w:sz w:val="26"/>
          <w:szCs w:val="28"/>
        </w:rPr>
        <w:t>Краткое наименование муниципальной услуги:</w:t>
      </w:r>
    </w:p>
    <w:p w:rsidR="000A48B4" w:rsidRPr="00654E0D" w:rsidRDefault="000A48B4" w:rsidP="000A48B4">
      <w:pPr>
        <w:ind w:firstLine="720"/>
        <w:jc w:val="both"/>
        <w:rPr>
          <w:sz w:val="26"/>
          <w:szCs w:val="28"/>
        </w:rPr>
      </w:pPr>
      <w:r w:rsidRPr="00654E0D">
        <w:rPr>
          <w:sz w:val="26"/>
          <w:szCs w:val="28"/>
        </w:rPr>
        <w:t>«Выдача градостроительных планов земельных участков».</w:t>
      </w:r>
    </w:p>
    <w:p w:rsidR="000A48B4" w:rsidRPr="00654E0D" w:rsidRDefault="000A48B4" w:rsidP="000A48B4">
      <w:pPr>
        <w:ind w:firstLine="720"/>
        <w:jc w:val="both"/>
        <w:rPr>
          <w:sz w:val="26"/>
          <w:szCs w:val="28"/>
        </w:rPr>
      </w:pPr>
      <w:r w:rsidRPr="00654E0D">
        <w:rPr>
          <w:sz w:val="26"/>
          <w:szCs w:val="28"/>
        </w:rPr>
        <w:t>12. Муниципальная услуга предоставляется местной администрацией муниципального образования «Мезенский район».</w:t>
      </w:r>
    </w:p>
    <w:p w:rsidR="000A48B4" w:rsidRPr="00E45A4C" w:rsidRDefault="000A48B4" w:rsidP="000A48B4">
      <w:pPr>
        <w:ind w:firstLine="720"/>
        <w:jc w:val="both"/>
        <w:rPr>
          <w:sz w:val="26"/>
          <w:szCs w:val="26"/>
        </w:rPr>
      </w:pPr>
      <w:r w:rsidRPr="00654E0D">
        <w:rPr>
          <w:sz w:val="26"/>
          <w:szCs w:val="28"/>
        </w:rPr>
        <w:t xml:space="preserve">13. </w:t>
      </w:r>
      <w:r w:rsidR="00D25F6C">
        <w:rPr>
          <w:sz w:val="26"/>
          <w:szCs w:val="28"/>
        </w:rPr>
        <w:t xml:space="preserve"> </w:t>
      </w:r>
      <w:r w:rsidRPr="00E45A4C">
        <w:rPr>
          <w:sz w:val="26"/>
          <w:szCs w:val="26"/>
        </w:rPr>
        <w:t>Предоставление муниципальной услуги осуществляется в соответствии с нормативными правовыми актами, перечень которых подлежит размещению на Архангельском региональном портале государственных и муниципальных услуг (функций) и официальном сайте муниципального образования «</w:t>
      </w:r>
      <w:r>
        <w:rPr>
          <w:sz w:val="26"/>
          <w:szCs w:val="26"/>
        </w:rPr>
        <w:t>Мезенский район</w:t>
      </w:r>
      <w:r w:rsidRPr="00E45A4C">
        <w:rPr>
          <w:sz w:val="26"/>
          <w:szCs w:val="26"/>
        </w:rPr>
        <w:t>» в информационно-телекоммуникационной сети «Интернет».</w:t>
      </w:r>
    </w:p>
    <w:p w:rsidR="000A48B4" w:rsidRPr="00654E0D" w:rsidRDefault="000A48B4" w:rsidP="000A48B4">
      <w:pPr>
        <w:autoSpaceDE w:val="0"/>
        <w:autoSpaceDN w:val="0"/>
        <w:adjustRightInd w:val="0"/>
        <w:ind w:firstLine="720"/>
        <w:jc w:val="both"/>
        <w:rPr>
          <w:sz w:val="26"/>
          <w:szCs w:val="28"/>
        </w:rPr>
      </w:pPr>
    </w:p>
    <w:p w:rsidR="000A48B4" w:rsidRPr="00654E0D" w:rsidRDefault="000A48B4" w:rsidP="000A48B4">
      <w:pPr>
        <w:jc w:val="center"/>
        <w:rPr>
          <w:b/>
          <w:bCs/>
          <w:sz w:val="26"/>
          <w:szCs w:val="28"/>
        </w:rPr>
      </w:pPr>
      <w:r w:rsidRPr="00654E0D">
        <w:rPr>
          <w:b/>
          <w:bCs/>
          <w:sz w:val="26"/>
          <w:szCs w:val="28"/>
        </w:rPr>
        <w:t>2.1. Перечень документов, необходимых</w:t>
      </w:r>
      <w:r>
        <w:rPr>
          <w:b/>
          <w:bCs/>
          <w:sz w:val="26"/>
          <w:szCs w:val="28"/>
        </w:rPr>
        <w:t xml:space="preserve"> </w:t>
      </w:r>
    </w:p>
    <w:p w:rsidR="000A48B4" w:rsidRPr="00654E0D" w:rsidRDefault="000A48B4" w:rsidP="000A48B4">
      <w:pPr>
        <w:jc w:val="center"/>
        <w:rPr>
          <w:b/>
          <w:bCs/>
          <w:sz w:val="26"/>
          <w:szCs w:val="28"/>
        </w:rPr>
      </w:pPr>
      <w:r w:rsidRPr="00654E0D">
        <w:rPr>
          <w:b/>
          <w:bCs/>
          <w:sz w:val="26"/>
          <w:szCs w:val="28"/>
        </w:rPr>
        <w:t>для предоставления муниципальной услуги</w:t>
      </w:r>
    </w:p>
    <w:p w:rsidR="000A48B4" w:rsidRPr="00654E0D" w:rsidRDefault="000A48B4" w:rsidP="000A48B4">
      <w:pPr>
        <w:ind w:firstLine="720"/>
        <w:jc w:val="both"/>
        <w:rPr>
          <w:sz w:val="26"/>
          <w:szCs w:val="28"/>
        </w:rPr>
      </w:pPr>
    </w:p>
    <w:p w:rsidR="000A48B4" w:rsidRPr="00654E0D" w:rsidRDefault="000A48B4" w:rsidP="000A48B4">
      <w:pPr>
        <w:ind w:firstLine="720"/>
        <w:jc w:val="both"/>
        <w:rPr>
          <w:sz w:val="26"/>
          <w:szCs w:val="28"/>
        </w:rPr>
      </w:pPr>
      <w:r w:rsidRPr="00654E0D">
        <w:rPr>
          <w:sz w:val="26"/>
          <w:szCs w:val="28"/>
        </w:rPr>
        <w:t>14. Для получения результата муниципальной услуги заявитель представляет заявление о выдаче градостроительного плана земельного участка (далее также – запрос заявителя).</w:t>
      </w:r>
    </w:p>
    <w:p w:rsidR="000A48B4" w:rsidRPr="00654E0D" w:rsidRDefault="000A48B4" w:rsidP="000A48B4">
      <w:pPr>
        <w:tabs>
          <w:tab w:val="left" w:pos="0"/>
        </w:tabs>
        <w:ind w:firstLine="709"/>
        <w:jc w:val="both"/>
        <w:rPr>
          <w:sz w:val="26"/>
          <w:szCs w:val="28"/>
        </w:rPr>
      </w:pPr>
      <w:r w:rsidRPr="00654E0D">
        <w:rPr>
          <w:sz w:val="26"/>
          <w:szCs w:val="28"/>
        </w:rPr>
        <w:t>15. Для получения результата муниципальной услуги заявитель вправе по собственной инициативе представить:</w:t>
      </w:r>
    </w:p>
    <w:p w:rsidR="000A48B4" w:rsidRPr="00654E0D" w:rsidRDefault="000A48B4" w:rsidP="000A48B4">
      <w:pPr>
        <w:pStyle w:val="ConsPlusNormal"/>
        <w:ind w:firstLine="709"/>
        <w:jc w:val="both"/>
        <w:rPr>
          <w:rFonts w:ascii="Times New Roman" w:hAnsi="Times New Roman" w:cs="Times New Roman"/>
          <w:sz w:val="26"/>
          <w:szCs w:val="28"/>
        </w:rPr>
      </w:pPr>
      <w:r w:rsidRPr="00654E0D">
        <w:rPr>
          <w:rFonts w:ascii="Times New Roman" w:hAnsi="Times New Roman" w:cs="Times New Roman"/>
          <w:sz w:val="26"/>
          <w:szCs w:val="28"/>
        </w:rPr>
        <w:t xml:space="preserve">1) </w:t>
      </w:r>
      <w:r>
        <w:rPr>
          <w:rFonts w:ascii="Times New Roman" w:hAnsi="Times New Roman" w:cs="Times New Roman"/>
          <w:sz w:val="26"/>
          <w:szCs w:val="28"/>
        </w:rPr>
        <w:t>выписку из единого государственного реестра недвижимости об объекте недвижимости в отношении соответствующего земельного участка;</w:t>
      </w:r>
    </w:p>
    <w:p w:rsidR="000A48B4" w:rsidRPr="00654E0D" w:rsidRDefault="000A48B4" w:rsidP="000A48B4">
      <w:pPr>
        <w:pStyle w:val="ConsPlusNormal"/>
        <w:ind w:firstLine="709"/>
        <w:jc w:val="both"/>
        <w:rPr>
          <w:rFonts w:ascii="Times New Roman" w:hAnsi="Times New Roman" w:cs="Times New Roman"/>
          <w:sz w:val="26"/>
          <w:szCs w:val="28"/>
        </w:rPr>
      </w:pPr>
      <w:r>
        <w:rPr>
          <w:rFonts w:ascii="Times New Roman" w:hAnsi="Times New Roman" w:cs="Times New Roman"/>
          <w:sz w:val="26"/>
          <w:szCs w:val="28"/>
        </w:rPr>
        <w:lastRenderedPageBreak/>
        <w:t>2</w:t>
      </w:r>
      <w:r w:rsidRPr="00654E0D">
        <w:rPr>
          <w:rFonts w:ascii="Times New Roman" w:hAnsi="Times New Roman" w:cs="Times New Roman"/>
          <w:sz w:val="26"/>
          <w:szCs w:val="28"/>
        </w:rPr>
        <w:t>) топографическую съемку с нанесением сетей инженерно-технического обеспечения, расположенных на земельном участке (при наличии таковых);</w:t>
      </w:r>
    </w:p>
    <w:p w:rsidR="000A48B4" w:rsidRPr="00654E0D" w:rsidRDefault="000A48B4" w:rsidP="000A48B4">
      <w:pPr>
        <w:pStyle w:val="ConsPlusNormal"/>
        <w:ind w:firstLine="709"/>
        <w:jc w:val="both"/>
        <w:rPr>
          <w:rFonts w:ascii="Times New Roman" w:hAnsi="Times New Roman" w:cs="Times New Roman"/>
          <w:sz w:val="26"/>
          <w:szCs w:val="28"/>
        </w:rPr>
      </w:pPr>
      <w:r>
        <w:rPr>
          <w:rFonts w:ascii="Times New Roman" w:hAnsi="Times New Roman" w:cs="Times New Roman"/>
          <w:sz w:val="26"/>
          <w:szCs w:val="28"/>
        </w:rPr>
        <w:t>3</w:t>
      </w:r>
      <w:r w:rsidRPr="00654E0D">
        <w:rPr>
          <w:rFonts w:ascii="Times New Roman" w:hAnsi="Times New Roman" w:cs="Times New Roman"/>
          <w:sz w:val="26"/>
          <w:szCs w:val="28"/>
        </w:rPr>
        <w:t>) технические условия подключения планируемых и имеющихся объектов капитального строительства к сетям инженерно-технического обеспечения.</w:t>
      </w:r>
    </w:p>
    <w:p w:rsidR="000A48B4" w:rsidRPr="0062491F" w:rsidRDefault="000A48B4" w:rsidP="000A48B4">
      <w:pPr>
        <w:pStyle w:val="ConsPlusNormal"/>
        <w:widowControl/>
        <w:ind w:firstLine="709"/>
        <w:jc w:val="both"/>
        <w:rPr>
          <w:rFonts w:ascii="Times New Roman" w:hAnsi="Times New Roman" w:cs="Times New Roman"/>
          <w:sz w:val="26"/>
          <w:szCs w:val="28"/>
        </w:rPr>
      </w:pPr>
      <w:r w:rsidRPr="00654E0D">
        <w:rPr>
          <w:rFonts w:ascii="Times New Roman" w:hAnsi="Times New Roman" w:cs="Times New Roman"/>
          <w:sz w:val="26"/>
          <w:szCs w:val="28"/>
        </w:rPr>
        <w:t xml:space="preserve">16. Если заявитель не представил по собственной инициативе документы, указанные в </w:t>
      </w:r>
      <w:r w:rsidRPr="0062491F">
        <w:rPr>
          <w:rFonts w:ascii="Times New Roman" w:hAnsi="Times New Roman" w:cs="Times New Roman"/>
          <w:sz w:val="26"/>
          <w:szCs w:val="28"/>
        </w:rPr>
        <w:t>пункте 15 настоящего административного регламента, местная администрация должна самостоятельно запросить их путем направления межведомственных информационных запросов в порядке, предусмотренном разделом III настоящего административного регламента.</w:t>
      </w:r>
    </w:p>
    <w:p w:rsidR="000A48B4" w:rsidRPr="0062491F" w:rsidRDefault="000A48B4" w:rsidP="000A48B4">
      <w:pPr>
        <w:autoSpaceDE w:val="0"/>
        <w:autoSpaceDN w:val="0"/>
        <w:adjustRightInd w:val="0"/>
        <w:ind w:firstLine="720"/>
        <w:jc w:val="both"/>
        <w:outlineLvl w:val="1"/>
        <w:rPr>
          <w:sz w:val="26"/>
          <w:szCs w:val="28"/>
        </w:rPr>
      </w:pPr>
      <w:r w:rsidRPr="0062491F">
        <w:rPr>
          <w:sz w:val="26"/>
          <w:szCs w:val="28"/>
        </w:rPr>
        <w:t>17. Документ, предусмотренный пунктом 14 настоящего административного регламента, составляется по форме в соответствии с приложением к настоящему административному регламенту.</w:t>
      </w:r>
    </w:p>
    <w:p w:rsidR="000A48B4" w:rsidRPr="002E735C" w:rsidRDefault="000A48B4" w:rsidP="000A48B4">
      <w:pPr>
        <w:widowControl w:val="0"/>
        <w:autoSpaceDE w:val="0"/>
        <w:autoSpaceDN w:val="0"/>
        <w:adjustRightInd w:val="0"/>
        <w:ind w:firstLine="720"/>
        <w:jc w:val="both"/>
        <w:rPr>
          <w:strike/>
          <w:sz w:val="26"/>
          <w:szCs w:val="28"/>
        </w:rPr>
      </w:pPr>
      <w:r w:rsidRPr="0062491F">
        <w:rPr>
          <w:sz w:val="26"/>
          <w:szCs w:val="28"/>
        </w:rPr>
        <w:t>18. Документ, предусмотренный пунктом 14 настоящего административного регламента, представляется в виде электронного документа. Документы, предусмотренные пунктом 15 настоящего</w:t>
      </w:r>
      <w:r w:rsidRPr="00654E0D">
        <w:rPr>
          <w:sz w:val="26"/>
          <w:szCs w:val="28"/>
        </w:rPr>
        <w:t xml:space="preserve"> административного регламента, представляются в виде сканированной </w:t>
      </w:r>
      <w:r>
        <w:rPr>
          <w:sz w:val="26"/>
          <w:szCs w:val="28"/>
        </w:rPr>
        <w:t>копии.</w:t>
      </w:r>
    </w:p>
    <w:p w:rsidR="000A48B4" w:rsidRDefault="000A48B4" w:rsidP="000A48B4">
      <w:pPr>
        <w:autoSpaceDE w:val="0"/>
        <w:autoSpaceDN w:val="0"/>
        <w:adjustRightInd w:val="0"/>
        <w:ind w:firstLine="720"/>
        <w:jc w:val="both"/>
        <w:rPr>
          <w:sz w:val="26"/>
          <w:szCs w:val="28"/>
        </w:rPr>
      </w:pPr>
      <w:r w:rsidRPr="00654E0D">
        <w:rPr>
          <w:sz w:val="26"/>
          <w:szCs w:val="28"/>
        </w:rPr>
        <w:t>19. 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0A48B4" w:rsidRDefault="000A48B4" w:rsidP="000A48B4">
      <w:pPr>
        <w:autoSpaceDE w:val="0"/>
        <w:autoSpaceDN w:val="0"/>
        <w:adjustRightInd w:val="0"/>
        <w:ind w:firstLine="720"/>
        <w:jc w:val="both"/>
        <w:rPr>
          <w:sz w:val="26"/>
          <w:szCs w:val="28"/>
        </w:rPr>
      </w:pPr>
      <w:r w:rsidRPr="00654E0D">
        <w:rPr>
          <w:sz w:val="26"/>
          <w:szCs w:val="28"/>
        </w:rPr>
        <w:t>текстовые документы  – *.</w:t>
      </w:r>
      <w:r w:rsidRPr="00654E0D">
        <w:rPr>
          <w:sz w:val="26"/>
          <w:szCs w:val="28"/>
          <w:lang w:val="en-US"/>
        </w:rPr>
        <w:t>doc</w:t>
      </w:r>
      <w:r w:rsidRPr="00654E0D">
        <w:rPr>
          <w:sz w:val="26"/>
          <w:szCs w:val="28"/>
        </w:rPr>
        <w:t>, *.</w:t>
      </w:r>
      <w:r w:rsidRPr="00654E0D">
        <w:rPr>
          <w:sz w:val="26"/>
          <w:szCs w:val="28"/>
          <w:lang w:val="en-US"/>
        </w:rPr>
        <w:t>docx</w:t>
      </w:r>
      <w:r w:rsidRPr="00654E0D">
        <w:rPr>
          <w:sz w:val="26"/>
          <w:szCs w:val="28"/>
        </w:rPr>
        <w:t>, *.</w:t>
      </w:r>
      <w:r w:rsidRPr="00654E0D">
        <w:rPr>
          <w:sz w:val="26"/>
          <w:szCs w:val="28"/>
          <w:lang w:val="en-US"/>
        </w:rPr>
        <w:t>xls</w:t>
      </w:r>
      <w:r w:rsidRPr="00654E0D">
        <w:rPr>
          <w:sz w:val="26"/>
          <w:szCs w:val="28"/>
        </w:rPr>
        <w:t>, *.</w:t>
      </w:r>
      <w:r w:rsidRPr="00654E0D">
        <w:rPr>
          <w:sz w:val="26"/>
          <w:szCs w:val="28"/>
          <w:lang w:val="en-US"/>
        </w:rPr>
        <w:t>xlsx</w:t>
      </w:r>
      <w:r w:rsidRPr="00654E0D">
        <w:rPr>
          <w:sz w:val="26"/>
          <w:szCs w:val="28"/>
        </w:rPr>
        <w:t>, *.</w:t>
      </w:r>
      <w:r w:rsidRPr="00654E0D">
        <w:rPr>
          <w:sz w:val="26"/>
          <w:szCs w:val="28"/>
          <w:lang w:val="en-US"/>
        </w:rPr>
        <w:t>pdf</w:t>
      </w:r>
      <w:r w:rsidRPr="00654E0D">
        <w:rPr>
          <w:sz w:val="26"/>
          <w:szCs w:val="28"/>
        </w:rPr>
        <w:t xml:space="preserve"> (один документ – один файл);</w:t>
      </w:r>
    </w:p>
    <w:p w:rsidR="000A48B4" w:rsidRDefault="000A48B4" w:rsidP="000A48B4">
      <w:pPr>
        <w:autoSpaceDE w:val="0"/>
        <w:autoSpaceDN w:val="0"/>
        <w:adjustRightInd w:val="0"/>
        <w:ind w:firstLine="720"/>
        <w:jc w:val="both"/>
        <w:rPr>
          <w:sz w:val="26"/>
          <w:szCs w:val="28"/>
        </w:rPr>
      </w:pPr>
      <w:r w:rsidRPr="00654E0D">
        <w:rPr>
          <w:sz w:val="26"/>
          <w:szCs w:val="28"/>
        </w:rPr>
        <w:t>графические документы: чертежи – *.</w:t>
      </w:r>
      <w:r w:rsidRPr="00654E0D">
        <w:rPr>
          <w:sz w:val="26"/>
          <w:szCs w:val="28"/>
          <w:lang w:val="en-US"/>
        </w:rPr>
        <w:t>pdf</w:t>
      </w:r>
      <w:r w:rsidRPr="00654E0D">
        <w:rPr>
          <w:sz w:val="26"/>
          <w:szCs w:val="28"/>
        </w:rPr>
        <w:t xml:space="preserve"> (один чертеж – один файл);</w:t>
      </w:r>
    </w:p>
    <w:p w:rsidR="000A48B4" w:rsidRPr="00654E0D" w:rsidRDefault="000A48B4" w:rsidP="000A48B4">
      <w:pPr>
        <w:autoSpaceDE w:val="0"/>
        <w:autoSpaceDN w:val="0"/>
        <w:adjustRightInd w:val="0"/>
        <w:ind w:firstLine="720"/>
        <w:jc w:val="both"/>
        <w:rPr>
          <w:sz w:val="26"/>
          <w:szCs w:val="28"/>
        </w:rPr>
      </w:pPr>
      <w:r w:rsidRPr="00654E0D">
        <w:rPr>
          <w:sz w:val="26"/>
          <w:szCs w:val="28"/>
        </w:rPr>
        <w:t>иные изображения, – *.</w:t>
      </w:r>
      <w:r w:rsidRPr="00654E0D">
        <w:rPr>
          <w:sz w:val="26"/>
          <w:szCs w:val="28"/>
          <w:lang w:val="en-US"/>
        </w:rPr>
        <w:t>pdf</w:t>
      </w:r>
      <w:r w:rsidRPr="00654E0D">
        <w:rPr>
          <w:sz w:val="26"/>
          <w:szCs w:val="28"/>
        </w:rPr>
        <w:t>, *.</w:t>
      </w:r>
      <w:r w:rsidRPr="00654E0D">
        <w:rPr>
          <w:sz w:val="26"/>
          <w:szCs w:val="28"/>
          <w:lang w:val="en-US"/>
        </w:rPr>
        <w:t>gif</w:t>
      </w:r>
      <w:r w:rsidRPr="00654E0D">
        <w:rPr>
          <w:sz w:val="26"/>
          <w:szCs w:val="28"/>
        </w:rPr>
        <w:t>, *.</w:t>
      </w:r>
      <w:r w:rsidRPr="00654E0D">
        <w:rPr>
          <w:sz w:val="26"/>
          <w:szCs w:val="28"/>
          <w:lang w:val="en-US"/>
        </w:rPr>
        <w:t>jpg</w:t>
      </w:r>
      <w:r w:rsidRPr="00654E0D">
        <w:rPr>
          <w:sz w:val="26"/>
          <w:szCs w:val="28"/>
        </w:rPr>
        <w:t>, *.</w:t>
      </w:r>
      <w:r w:rsidRPr="00654E0D">
        <w:rPr>
          <w:sz w:val="26"/>
          <w:szCs w:val="28"/>
          <w:lang w:val="en-US"/>
        </w:rPr>
        <w:t>jpeg</w:t>
      </w:r>
      <w:r w:rsidRPr="00654E0D">
        <w:rPr>
          <w:sz w:val="26"/>
          <w:szCs w:val="28"/>
        </w:rPr>
        <w:t>.</w:t>
      </w:r>
    </w:p>
    <w:p w:rsidR="000A48B4" w:rsidRPr="00654E0D" w:rsidRDefault="000A48B4" w:rsidP="000A48B4">
      <w:pPr>
        <w:autoSpaceDE w:val="0"/>
        <w:autoSpaceDN w:val="0"/>
        <w:adjustRightInd w:val="0"/>
        <w:ind w:firstLine="720"/>
        <w:jc w:val="both"/>
        <w:rPr>
          <w:sz w:val="26"/>
          <w:szCs w:val="28"/>
        </w:rPr>
      </w:pPr>
      <w:r w:rsidRPr="00654E0D">
        <w:rPr>
          <w:sz w:val="26"/>
          <w:szCs w:val="28"/>
        </w:rPr>
        <w:t>Электронные документы должны полностью соответствовать документам на бумажном носителе.</w:t>
      </w:r>
    </w:p>
    <w:p w:rsidR="000A48B4" w:rsidRPr="00E45A4C" w:rsidRDefault="000A48B4" w:rsidP="000A48B4">
      <w:pPr>
        <w:widowControl w:val="0"/>
        <w:tabs>
          <w:tab w:val="left" w:pos="1134"/>
        </w:tabs>
        <w:suppressAutoHyphens/>
        <w:ind w:firstLine="720"/>
        <w:jc w:val="both"/>
        <w:rPr>
          <w:sz w:val="26"/>
          <w:szCs w:val="26"/>
        </w:rPr>
      </w:pPr>
      <w:r w:rsidRPr="00E45A4C">
        <w:rPr>
          <w:sz w:val="26"/>
          <w:szCs w:val="26"/>
        </w:rPr>
        <w:t>20. Документы, предусмотренные настоящим подразделом, представляются одним из следующих способов:</w:t>
      </w:r>
    </w:p>
    <w:p w:rsidR="000A48B4" w:rsidRPr="00E45A4C" w:rsidRDefault="000A48B4" w:rsidP="000A48B4">
      <w:pPr>
        <w:widowControl w:val="0"/>
        <w:tabs>
          <w:tab w:val="left" w:pos="1134"/>
        </w:tabs>
        <w:suppressAutoHyphens/>
        <w:ind w:firstLine="720"/>
        <w:jc w:val="both"/>
        <w:rPr>
          <w:sz w:val="26"/>
          <w:szCs w:val="26"/>
        </w:rPr>
      </w:pPr>
      <w:r w:rsidRPr="00E45A4C">
        <w:rPr>
          <w:sz w:val="26"/>
          <w:szCs w:val="26"/>
        </w:rPr>
        <w:t>подаются заявителем лично в местную администрацию, МФЦ;</w:t>
      </w:r>
    </w:p>
    <w:p w:rsidR="000A48B4" w:rsidRPr="00E45A4C" w:rsidRDefault="000A48B4" w:rsidP="000A48B4">
      <w:pPr>
        <w:widowControl w:val="0"/>
        <w:tabs>
          <w:tab w:val="left" w:pos="1134"/>
        </w:tabs>
        <w:suppressAutoHyphens/>
        <w:ind w:firstLine="720"/>
        <w:jc w:val="both"/>
        <w:rPr>
          <w:sz w:val="26"/>
          <w:szCs w:val="26"/>
        </w:rPr>
      </w:pPr>
      <w:r w:rsidRPr="00E45A4C">
        <w:rPr>
          <w:sz w:val="26"/>
          <w:szCs w:val="26"/>
        </w:rPr>
        <w:t>направляются почтовым отправлением в местную администрацию;</w:t>
      </w:r>
    </w:p>
    <w:p w:rsidR="000A48B4" w:rsidRPr="00E45A4C" w:rsidRDefault="000A48B4" w:rsidP="000A48B4">
      <w:pPr>
        <w:widowControl w:val="0"/>
        <w:tabs>
          <w:tab w:val="left" w:pos="1134"/>
        </w:tabs>
        <w:suppressAutoHyphens/>
        <w:ind w:firstLine="720"/>
        <w:jc w:val="both"/>
        <w:rPr>
          <w:sz w:val="26"/>
          <w:szCs w:val="26"/>
        </w:rPr>
      </w:pPr>
      <w:r w:rsidRPr="00E45A4C">
        <w:rPr>
          <w:sz w:val="26"/>
          <w:szCs w:val="26"/>
        </w:rPr>
        <w:t xml:space="preserve">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являющегося физическим лицом,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 Запрос заявителя, являющегося юридическим лицом, подписывается электронной подписью, определяемой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Pr>
          <w:sz w:val="26"/>
          <w:szCs w:val="26"/>
        </w:rPr>
        <w:t>№</w:t>
      </w:r>
      <w:r w:rsidRPr="00E45A4C">
        <w:rPr>
          <w:sz w:val="26"/>
          <w:szCs w:val="26"/>
        </w:rPr>
        <w:t>634.</w:t>
      </w:r>
    </w:p>
    <w:p w:rsidR="000A48B4" w:rsidRPr="00D25F6C" w:rsidRDefault="000A48B4" w:rsidP="00D25F6C">
      <w:pPr>
        <w:widowControl w:val="0"/>
        <w:tabs>
          <w:tab w:val="left" w:pos="1134"/>
        </w:tabs>
        <w:suppressAutoHyphens/>
        <w:ind w:firstLine="720"/>
        <w:jc w:val="both"/>
        <w:rPr>
          <w:sz w:val="26"/>
          <w:szCs w:val="26"/>
        </w:rPr>
      </w:pPr>
      <w:r w:rsidRPr="00E45A4C">
        <w:rPr>
          <w:sz w:val="26"/>
          <w:szCs w:val="26"/>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 Комплексные запросы в части, касающейся </w:t>
      </w:r>
      <w:r w:rsidRPr="00E45A4C">
        <w:rPr>
          <w:sz w:val="26"/>
          <w:szCs w:val="26"/>
        </w:rPr>
        <w:lastRenderedPageBreak/>
        <w:t>муниципальной услуги, рассматриваются в порядке, предусмотренном настоящим административным регламентом для рассмотрения запросов заявителя.</w:t>
      </w:r>
    </w:p>
    <w:p w:rsidR="000A48B4" w:rsidRDefault="000A48B4" w:rsidP="000A48B4">
      <w:pPr>
        <w:jc w:val="center"/>
        <w:rPr>
          <w:b/>
          <w:sz w:val="26"/>
          <w:szCs w:val="28"/>
        </w:rPr>
      </w:pPr>
    </w:p>
    <w:p w:rsidR="000A48B4" w:rsidRPr="00213E95" w:rsidRDefault="000A48B4" w:rsidP="000A48B4">
      <w:pPr>
        <w:jc w:val="center"/>
        <w:rPr>
          <w:b/>
          <w:sz w:val="26"/>
          <w:szCs w:val="28"/>
        </w:rPr>
      </w:pPr>
      <w:r w:rsidRPr="00213E95">
        <w:rPr>
          <w:b/>
          <w:sz w:val="26"/>
          <w:szCs w:val="28"/>
        </w:rPr>
        <w:t>2.2. Основания для отказа в приеме документов,</w:t>
      </w:r>
    </w:p>
    <w:p w:rsidR="000A48B4" w:rsidRPr="00213E95" w:rsidRDefault="000A48B4" w:rsidP="000A48B4">
      <w:pPr>
        <w:jc w:val="center"/>
        <w:rPr>
          <w:b/>
          <w:sz w:val="26"/>
          <w:szCs w:val="28"/>
        </w:rPr>
      </w:pPr>
      <w:r w:rsidRPr="00213E95">
        <w:rPr>
          <w:b/>
          <w:sz w:val="26"/>
          <w:szCs w:val="28"/>
        </w:rPr>
        <w:t>необходимых для предоставления муниципальной услуги</w:t>
      </w:r>
    </w:p>
    <w:p w:rsidR="000A48B4" w:rsidRPr="00654E0D" w:rsidRDefault="000A48B4" w:rsidP="000A48B4">
      <w:pPr>
        <w:ind w:firstLine="720"/>
        <w:jc w:val="both"/>
        <w:rPr>
          <w:sz w:val="26"/>
          <w:szCs w:val="28"/>
        </w:rPr>
      </w:pPr>
    </w:p>
    <w:p w:rsidR="000A48B4" w:rsidRPr="00213E95" w:rsidRDefault="000A48B4" w:rsidP="000A48B4">
      <w:pPr>
        <w:ind w:firstLine="709"/>
        <w:jc w:val="both"/>
        <w:rPr>
          <w:sz w:val="26"/>
        </w:rPr>
      </w:pPr>
      <w:r w:rsidRPr="00213E95">
        <w:rPr>
          <w:sz w:val="26"/>
          <w:szCs w:val="28"/>
        </w:rPr>
        <w:t>21. Основаниями для отказа в приеме документов, необходимых для предоставления муниципальной услуги, являются следующие обстоятельства</w:t>
      </w:r>
      <w:r w:rsidRPr="00213E95">
        <w:rPr>
          <w:sz w:val="26"/>
        </w:rPr>
        <w:t>:</w:t>
      </w:r>
    </w:p>
    <w:p w:rsidR="000A48B4" w:rsidRPr="00213E95" w:rsidRDefault="000A48B4" w:rsidP="000A48B4">
      <w:pPr>
        <w:ind w:firstLine="709"/>
        <w:jc w:val="both"/>
        <w:rPr>
          <w:sz w:val="26"/>
          <w:szCs w:val="28"/>
        </w:rPr>
      </w:pPr>
      <w:r w:rsidRPr="00213E95">
        <w:rPr>
          <w:sz w:val="26"/>
          <w:szCs w:val="28"/>
        </w:rPr>
        <w:t>1) лицо, подающее документы, не относится к числу заявителей в соответствии с пунктами 4 и 5 настоящего административного регламента;</w:t>
      </w:r>
    </w:p>
    <w:p w:rsidR="000A48B4" w:rsidRDefault="000A48B4" w:rsidP="000A48B4">
      <w:pPr>
        <w:ind w:firstLine="709"/>
        <w:jc w:val="both"/>
        <w:rPr>
          <w:sz w:val="26"/>
          <w:szCs w:val="28"/>
        </w:rPr>
      </w:pPr>
      <w:r w:rsidRPr="00213E95">
        <w:rPr>
          <w:sz w:val="26"/>
          <w:szCs w:val="28"/>
        </w:rPr>
        <w:t>2) заявитель представил документы, оформление и (или) способ представления которых не соответствует установленным требованиям (пункт 17</w:t>
      </w:r>
      <w:r>
        <w:rPr>
          <w:sz w:val="26"/>
          <w:szCs w:val="28"/>
        </w:rPr>
        <w:t>-</w:t>
      </w:r>
      <w:r w:rsidRPr="00213E95">
        <w:rPr>
          <w:sz w:val="26"/>
          <w:szCs w:val="28"/>
        </w:rPr>
        <w:t>20 настоящег</w:t>
      </w:r>
      <w:r>
        <w:rPr>
          <w:sz w:val="26"/>
          <w:szCs w:val="28"/>
        </w:rPr>
        <w:t>о административного регламента)</w:t>
      </w:r>
    </w:p>
    <w:p w:rsidR="000A48B4" w:rsidRPr="00E45A4C" w:rsidRDefault="000A48B4" w:rsidP="000A48B4">
      <w:pPr>
        <w:autoSpaceDE w:val="0"/>
        <w:autoSpaceDN w:val="0"/>
        <w:adjustRightInd w:val="0"/>
        <w:ind w:firstLine="720"/>
        <w:jc w:val="both"/>
        <w:outlineLvl w:val="2"/>
        <w:rPr>
          <w:sz w:val="26"/>
          <w:szCs w:val="26"/>
        </w:rPr>
      </w:pPr>
      <w:r w:rsidRPr="00393371">
        <w:rPr>
          <w:sz w:val="26"/>
          <w:szCs w:val="26"/>
        </w:rPr>
        <w:t xml:space="preserve">3) </w:t>
      </w:r>
      <w:r w:rsidRPr="00E45A4C">
        <w:rPr>
          <w:sz w:val="26"/>
          <w:szCs w:val="26"/>
        </w:rPr>
        <w:t>предоставление муниципальной услуги, указанной в заявлении заявителя, не относится к компетенции местной администрации;</w:t>
      </w:r>
    </w:p>
    <w:p w:rsidR="000A48B4" w:rsidRPr="00E45A4C" w:rsidRDefault="000A48B4" w:rsidP="000A48B4">
      <w:pPr>
        <w:autoSpaceDE w:val="0"/>
        <w:autoSpaceDN w:val="0"/>
        <w:adjustRightInd w:val="0"/>
        <w:ind w:firstLine="720"/>
        <w:jc w:val="both"/>
        <w:outlineLvl w:val="2"/>
        <w:rPr>
          <w:sz w:val="26"/>
          <w:szCs w:val="26"/>
        </w:rPr>
      </w:pPr>
      <w:r w:rsidRPr="00E45A4C">
        <w:rPr>
          <w:sz w:val="26"/>
          <w:szCs w:val="26"/>
        </w:rPr>
        <w:t>21.1. Не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r>
        <w:rPr>
          <w:sz w:val="26"/>
          <w:szCs w:val="26"/>
        </w:rPr>
        <w:t>Мезенский район</w:t>
      </w:r>
      <w:r w:rsidRPr="00E45A4C">
        <w:rPr>
          <w:sz w:val="26"/>
          <w:szCs w:val="26"/>
        </w:rPr>
        <w:t>» в информационно-телекоммуникационной сети «Интернет».</w:t>
      </w:r>
    </w:p>
    <w:p w:rsidR="000A48B4" w:rsidRDefault="000A48B4" w:rsidP="000A48B4">
      <w:pPr>
        <w:autoSpaceDE w:val="0"/>
        <w:autoSpaceDN w:val="0"/>
        <w:adjustRightInd w:val="0"/>
        <w:ind w:firstLine="720"/>
        <w:jc w:val="both"/>
        <w:outlineLvl w:val="2"/>
        <w:rPr>
          <w:sz w:val="26"/>
          <w:szCs w:val="26"/>
        </w:rPr>
      </w:pPr>
      <w:r w:rsidRPr="00E45A4C">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3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0A48B4" w:rsidRPr="00E45A4C" w:rsidRDefault="000A48B4" w:rsidP="000A48B4">
      <w:pPr>
        <w:autoSpaceDE w:val="0"/>
        <w:autoSpaceDN w:val="0"/>
        <w:adjustRightInd w:val="0"/>
        <w:ind w:firstLine="720"/>
        <w:jc w:val="both"/>
        <w:outlineLvl w:val="2"/>
        <w:rPr>
          <w:sz w:val="26"/>
          <w:szCs w:val="26"/>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2.3. Сроки при предоставлении муниципальной услуги</w:t>
      </w:r>
    </w:p>
    <w:p w:rsidR="000A48B4" w:rsidRPr="00654E0D" w:rsidRDefault="000A48B4" w:rsidP="000A48B4">
      <w:pPr>
        <w:autoSpaceDE w:val="0"/>
        <w:autoSpaceDN w:val="0"/>
        <w:adjustRightInd w:val="0"/>
        <w:ind w:firstLine="720"/>
        <w:jc w:val="both"/>
        <w:outlineLvl w:val="2"/>
        <w:rPr>
          <w:sz w:val="26"/>
          <w:szCs w:val="28"/>
        </w:rPr>
      </w:pP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22. Сроки выполнения отдельных административных процедур и действий:</w:t>
      </w:r>
    </w:p>
    <w:p w:rsidR="000A48B4" w:rsidRPr="00E45A4C" w:rsidRDefault="000A48B4" w:rsidP="000A48B4">
      <w:pPr>
        <w:autoSpaceDE w:val="0"/>
        <w:autoSpaceDN w:val="0"/>
        <w:adjustRightInd w:val="0"/>
        <w:ind w:firstLine="709"/>
        <w:jc w:val="both"/>
        <w:outlineLvl w:val="2"/>
        <w:rPr>
          <w:sz w:val="26"/>
          <w:szCs w:val="26"/>
        </w:rPr>
      </w:pPr>
      <w:r w:rsidRPr="00654E0D">
        <w:rPr>
          <w:sz w:val="26"/>
          <w:szCs w:val="28"/>
        </w:rPr>
        <w:t xml:space="preserve">1) </w:t>
      </w:r>
      <w:r w:rsidRPr="00E45A4C">
        <w:rPr>
          <w:sz w:val="26"/>
          <w:szCs w:val="26"/>
        </w:rPr>
        <w:t>регистрация запроса заявителя либо выдача уведомления об отказе в приеме документов, необходимых для предоставления муниципальной услуги:</w:t>
      </w:r>
    </w:p>
    <w:p w:rsidR="000A48B4" w:rsidRPr="00E45A4C" w:rsidRDefault="000A48B4" w:rsidP="000A48B4">
      <w:pPr>
        <w:autoSpaceDE w:val="0"/>
        <w:autoSpaceDN w:val="0"/>
        <w:adjustRightInd w:val="0"/>
        <w:ind w:firstLine="709"/>
        <w:jc w:val="both"/>
        <w:outlineLvl w:val="2"/>
        <w:rPr>
          <w:sz w:val="26"/>
          <w:szCs w:val="26"/>
        </w:rPr>
      </w:pPr>
      <w:r w:rsidRPr="00E45A4C">
        <w:rPr>
          <w:sz w:val="26"/>
          <w:szCs w:val="26"/>
        </w:rPr>
        <w:t>при поступлении запроса заявителя в электронной форме – до 4 часов с момента поступления запроса заявителя (начала рабочего дня – в отношении запросов заявителей, поступивших во внерабочее время);</w:t>
      </w:r>
    </w:p>
    <w:p w:rsidR="000A48B4" w:rsidRPr="00E45A4C" w:rsidRDefault="000A48B4" w:rsidP="000A48B4">
      <w:pPr>
        <w:autoSpaceDE w:val="0"/>
        <w:autoSpaceDN w:val="0"/>
        <w:adjustRightInd w:val="0"/>
        <w:ind w:firstLine="709"/>
        <w:jc w:val="both"/>
        <w:outlineLvl w:val="2"/>
        <w:rPr>
          <w:sz w:val="26"/>
          <w:szCs w:val="26"/>
        </w:rPr>
      </w:pPr>
      <w:r w:rsidRPr="00E45A4C">
        <w:rPr>
          <w:sz w:val="26"/>
          <w:szCs w:val="26"/>
        </w:rPr>
        <w:t>при поступлении запроса заявителя иным способом – в день поступления запроса заявителя о предоставлении муниципальной услуги;</w:t>
      </w:r>
    </w:p>
    <w:p w:rsidR="000A48B4" w:rsidRPr="00A718DE" w:rsidRDefault="000A48B4" w:rsidP="000A48B4">
      <w:pPr>
        <w:ind w:firstLine="709"/>
        <w:jc w:val="both"/>
        <w:rPr>
          <w:sz w:val="26"/>
          <w:szCs w:val="28"/>
        </w:rPr>
      </w:pPr>
      <w:r w:rsidRPr="00A718DE">
        <w:rPr>
          <w:sz w:val="26"/>
          <w:szCs w:val="28"/>
        </w:rPr>
        <w:t>2) рассмотрение вопроса о выдаче градостроительного плана земельного участка – до 10 дней со дня поступления запроса заявителя о предоставлении муниципальной услуги;</w:t>
      </w:r>
    </w:p>
    <w:p w:rsidR="000A48B4" w:rsidRPr="00A718DE" w:rsidRDefault="000A48B4" w:rsidP="000A48B4">
      <w:pPr>
        <w:ind w:firstLine="709"/>
        <w:jc w:val="both"/>
        <w:rPr>
          <w:sz w:val="26"/>
          <w:szCs w:val="28"/>
        </w:rPr>
      </w:pPr>
      <w:r w:rsidRPr="00A718DE">
        <w:rPr>
          <w:sz w:val="26"/>
          <w:szCs w:val="28"/>
        </w:rPr>
        <w:t>3) выдача заявителю результата предоставления муниципальной услуги – до  15 рабочих дней со дня поступления запроса заявителя о предоставлении муниципальной услуги.</w:t>
      </w:r>
    </w:p>
    <w:p w:rsidR="000A48B4" w:rsidRPr="00A718DE" w:rsidRDefault="000A48B4" w:rsidP="000A48B4">
      <w:pPr>
        <w:autoSpaceDE w:val="0"/>
        <w:autoSpaceDN w:val="0"/>
        <w:adjustRightInd w:val="0"/>
        <w:ind w:firstLine="720"/>
        <w:jc w:val="both"/>
        <w:outlineLvl w:val="2"/>
        <w:rPr>
          <w:sz w:val="26"/>
          <w:szCs w:val="28"/>
        </w:rPr>
      </w:pPr>
      <w:r w:rsidRPr="00A718DE">
        <w:rPr>
          <w:sz w:val="26"/>
          <w:szCs w:val="28"/>
        </w:rPr>
        <w:t>23. Максимальный срок ожидания в очереди:</w:t>
      </w:r>
    </w:p>
    <w:p w:rsidR="000A48B4" w:rsidRPr="00A718DE" w:rsidRDefault="000A48B4" w:rsidP="000A48B4">
      <w:pPr>
        <w:autoSpaceDE w:val="0"/>
        <w:autoSpaceDN w:val="0"/>
        <w:adjustRightInd w:val="0"/>
        <w:ind w:firstLine="720"/>
        <w:jc w:val="both"/>
        <w:outlineLvl w:val="2"/>
        <w:rPr>
          <w:sz w:val="26"/>
          <w:szCs w:val="28"/>
        </w:rPr>
      </w:pPr>
      <w:r w:rsidRPr="00A718DE">
        <w:rPr>
          <w:sz w:val="26"/>
          <w:szCs w:val="28"/>
        </w:rPr>
        <w:t>1) при подаче запроса о предоставлении муниципальной услуги – не более 15 минут;</w:t>
      </w:r>
    </w:p>
    <w:p w:rsidR="000A48B4" w:rsidRPr="00A718DE" w:rsidRDefault="000A48B4" w:rsidP="000A48B4">
      <w:pPr>
        <w:tabs>
          <w:tab w:val="left" w:pos="1080"/>
        </w:tabs>
        <w:autoSpaceDE w:val="0"/>
        <w:autoSpaceDN w:val="0"/>
        <w:adjustRightInd w:val="0"/>
        <w:ind w:firstLine="720"/>
        <w:jc w:val="both"/>
        <w:outlineLvl w:val="2"/>
        <w:rPr>
          <w:sz w:val="26"/>
          <w:szCs w:val="28"/>
        </w:rPr>
      </w:pPr>
      <w:r w:rsidRPr="00A718DE">
        <w:rPr>
          <w:sz w:val="26"/>
          <w:szCs w:val="28"/>
        </w:rPr>
        <w:lastRenderedPageBreak/>
        <w:t>2) при получении результата предоставления муниципальной услуги – не более 15 минут.</w:t>
      </w:r>
    </w:p>
    <w:p w:rsidR="000A48B4" w:rsidRPr="00A718DE" w:rsidRDefault="000A48B4" w:rsidP="000A48B4">
      <w:pPr>
        <w:autoSpaceDE w:val="0"/>
        <w:autoSpaceDN w:val="0"/>
        <w:adjustRightInd w:val="0"/>
        <w:ind w:firstLine="720"/>
        <w:jc w:val="both"/>
        <w:outlineLvl w:val="2"/>
        <w:rPr>
          <w:sz w:val="26"/>
          <w:szCs w:val="28"/>
        </w:rPr>
      </w:pPr>
      <w:r w:rsidRPr="00A718DE">
        <w:rPr>
          <w:sz w:val="26"/>
          <w:szCs w:val="28"/>
        </w:rPr>
        <w:t>24. Общий срок предоставления муниципальной услуги – до 15 рабочих дней со дня поступления запроса заявителя о предоставлении муниципальной услуги.</w:t>
      </w:r>
    </w:p>
    <w:p w:rsidR="000A48B4" w:rsidRPr="00A718DE" w:rsidRDefault="000A48B4" w:rsidP="000A48B4">
      <w:pPr>
        <w:autoSpaceDE w:val="0"/>
        <w:autoSpaceDN w:val="0"/>
        <w:adjustRightInd w:val="0"/>
        <w:ind w:firstLine="720"/>
        <w:jc w:val="both"/>
        <w:outlineLvl w:val="2"/>
        <w:rPr>
          <w:sz w:val="26"/>
          <w:szCs w:val="28"/>
        </w:rPr>
      </w:pPr>
    </w:p>
    <w:p w:rsidR="000A48B4" w:rsidRPr="00A718DE" w:rsidRDefault="000A48B4" w:rsidP="000A48B4">
      <w:pPr>
        <w:autoSpaceDE w:val="0"/>
        <w:autoSpaceDN w:val="0"/>
        <w:adjustRightInd w:val="0"/>
        <w:jc w:val="center"/>
        <w:outlineLvl w:val="2"/>
        <w:rPr>
          <w:b/>
          <w:bCs/>
          <w:sz w:val="26"/>
          <w:szCs w:val="28"/>
        </w:rPr>
      </w:pPr>
      <w:r w:rsidRPr="00A718DE">
        <w:rPr>
          <w:b/>
          <w:bCs/>
          <w:sz w:val="26"/>
          <w:szCs w:val="28"/>
        </w:rPr>
        <w:t>2.4. Основания для отказа в предоставлении муниципальной услуги</w:t>
      </w:r>
    </w:p>
    <w:p w:rsidR="000A48B4" w:rsidRPr="00A718DE" w:rsidRDefault="000A48B4" w:rsidP="000A48B4">
      <w:pPr>
        <w:autoSpaceDE w:val="0"/>
        <w:autoSpaceDN w:val="0"/>
        <w:adjustRightInd w:val="0"/>
        <w:ind w:firstLine="720"/>
        <w:jc w:val="both"/>
        <w:outlineLvl w:val="2"/>
        <w:rPr>
          <w:sz w:val="26"/>
          <w:szCs w:val="28"/>
        </w:rPr>
      </w:pPr>
    </w:p>
    <w:p w:rsidR="000A48B4" w:rsidRDefault="000A48B4" w:rsidP="000A48B4">
      <w:pPr>
        <w:autoSpaceDE w:val="0"/>
        <w:autoSpaceDN w:val="0"/>
        <w:adjustRightInd w:val="0"/>
        <w:ind w:firstLine="720"/>
        <w:jc w:val="both"/>
        <w:outlineLvl w:val="2"/>
        <w:rPr>
          <w:rFonts w:eastAsia="Calibri"/>
          <w:sz w:val="28"/>
          <w:szCs w:val="28"/>
          <w:lang w:eastAsia="en-US"/>
        </w:rPr>
      </w:pPr>
      <w:r w:rsidRPr="00A718DE">
        <w:rPr>
          <w:sz w:val="26"/>
          <w:szCs w:val="26"/>
        </w:rPr>
        <w:t xml:space="preserve">25. </w:t>
      </w:r>
      <w:r>
        <w:rPr>
          <w:sz w:val="28"/>
          <w:szCs w:val="28"/>
        </w:rPr>
        <w:t xml:space="preserve">Основания для </w:t>
      </w:r>
      <w:r w:rsidRPr="0093336E">
        <w:rPr>
          <w:sz w:val="28"/>
          <w:szCs w:val="28"/>
        </w:rPr>
        <w:t>отказа в выдаче градостроительного плана земельного участка</w:t>
      </w:r>
      <w:r w:rsidRPr="0093336E">
        <w:rPr>
          <w:rFonts w:eastAsia="Calibri"/>
          <w:sz w:val="28"/>
          <w:szCs w:val="28"/>
          <w:lang w:eastAsia="en-US"/>
        </w:rPr>
        <w:t xml:space="preserve"> отсутствуют.</w:t>
      </w:r>
    </w:p>
    <w:p w:rsidR="000A48B4" w:rsidRPr="00654E0D" w:rsidRDefault="000A48B4" w:rsidP="000A48B4">
      <w:pPr>
        <w:autoSpaceDE w:val="0"/>
        <w:autoSpaceDN w:val="0"/>
        <w:adjustRightInd w:val="0"/>
        <w:ind w:firstLine="720"/>
        <w:jc w:val="both"/>
        <w:outlineLvl w:val="2"/>
        <w:rPr>
          <w:bCs/>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2.5. Плата, взимаемая с заявителя при предоставлении</w:t>
      </w:r>
      <w:r>
        <w:rPr>
          <w:b/>
          <w:bCs/>
          <w:sz w:val="26"/>
          <w:szCs w:val="28"/>
        </w:rPr>
        <w:t xml:space="preserve"> </w:t>
      </w:r>
      <w:r w:rsidRPr="00654E0D">
        <w:rPr>
          <w:b/>
          <w:bCs/>
          <w:sz w:val="26"/>
          <w:szCs w:val="28"/>
        </w:rPr>
        <w:t>муниципальной услуги</w:t>
      </w:r>
    </w:p>
    <w:p w:rsidR="000A48B4" w:rsidRPr="00654E0D" w:rsidRDefault="000A48B4" w:rsidP="000A48B4">
      <w:pPr>
        <w:autoSpaceDE w:val="0"/>
        <w:autoSpaceDN w:val="0"/>
        <w:adjustRightInd w:val="0"/>
        <w:ind w:firstLine="720"/>
        <w:jc w:val="both"/>
        <w:outlineLvl w:val="2"/>
        <w:rPr>
          <w:sz w:val="26"/>
          <w:szCs w:val="28"/>
        </w:rPr>
      </w:pP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26. Муниципальная услуга предоставляется на безвозмездной основе.</w:t>
      </w:r>
    </w:p>
    <w:p w:rsidR="000A48B4" w:rsidRPr="00654E0D" w:rsidRDefault="000A48B4" w:rsidP="000A48B4">
      <w:pPr>
        <w:autoSpaceDE w:val="0"/>
        <w:autoSpaceDN w:val="0"/>
        <w:adjustRightInd w:val="0"/>
        <w:ind w:firstLine="720"/>
        <w:jc w:val="both"/>
        <w:outlineLvl w:val="2"/>
        <w:rPr>
          <w:sz w:val="26"/>
          <w:szCs w:val="28"/>
        </w:rPr>
      </w:pPr>
    </w:p>
    <w:p w:rsidR="000A48B4" w:rsidRPr="00654E0D" w:rsidRDefault="000A48B4" w:rsidP="000A48B4">
      <w:pPr>
        <w:autoSpaceDE w:val="0"/>
        <w:autoSpaceDN w:val="0"/>
        <w:adjustRightInd w:val="0"/>
        <w:jc w:val="center"/>
        <w:outlineLvl w:val="2"/>
        <w:rPr>
          <w:sz w:val="26"/>
          <w:szCs w:val="28"/>
        </w:rPr>
      </w:pPr>
      <w:r w:rsidRPr="00654E0D">
        <w:rPr>
          <w:b/>
          <w:bCs/>
          <w:sz w:val="26"/>
          <w:szCs w:val="28"/>
        </w:rPr>
        <w:t>2.6. Результаты предоставления муниципальной услуги</w:t>
      </w:r>
    </w:p>
    <w:p w:rsidR="000A48B4" w:rsidRPr="00654E0D" w:rsidRDefault="000A48B4" w:rsidP="000A48B4">
      <w:pPr>
        <w:autoSpaceDE w:val="0"/>
        <w:autoSpaceDN w:val="0"/>
        <w:adjustRightInd w:val="0"/>
        <w:ind w:firstLine="720"/>
        <w:jc w:val="both"/>
        <w:outlineLvl w:val="2"/>
        <w:rPr>
          <w:sz w:val="26"/>
          <w:szCs w:val="28"/>
        </w:rPr>
      </w:pP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27. Результатами предоставления муниципальной услуги являются:</w:t>
      </w:r>
    </w:p>
    <w:p w:rsidR="000A48B4" w:rsidRPr="00290AF1" w:rsidRDefault="000A48B4" w:rsidP="000A48B4">
      <w:pPr>
        <w:autoSpaceDE w:val="0"/>
        <w:autoSpaceDN w:val="0"/>
        <w:adjustRightInd w:val="0"/>
        <w:ind w:firstLine="720"/>
        <w:jc w:val="both"/>
        <w:outlineLvl w:val="2"/>
        <w:rPr>
          <w:sz w:val="26"/>
          <w:szCs w:val="26"/>
        </w:rPr>
      </w:pPr>
      <w:r w:rsidRPr="00290AF1">
        <w:rPr>
          <w:sz w:val="26"/>
          <w:szCs w:val="26"/>
        </w:rPr>
        <w:t>выдача градостроительного плана земельного участка;</w:t>
      </w:r>
    </w:p>
    <w:p w:rsidR="000A48B4" w:rsidRPr="00654E0D" w:rsidRDefault="000A48B4" w:rsidP="000A48B4">
      <w:pPr>
        <w:autoSpaceDE w:val="0"/>
        <w:autoSpaceDN w:val="0"/>
        <w:adjustRightInd w:val="0"/>
        <w:jc w:val="both"/>
        <w:outlineLvl w:val="2"/>
        <w:rPr>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2.7. Требования к местам предоставления</w:t>
      </w:r>
      <w:r>
        <w:rPr>
          <w:b/>
          <w:bCs/>
          <w:sz w:val="26"/>
          <w:szCs w:val="28"/>
        </w:rPr>
        <w:t xml:space="preserve"> </w:t>
      </w:r>
      <w:r w:rsidRPr="00654E0D">
        <w:rPr>
          <w:b/>
          <w:bCs/>
          <w:sz w:val="26"/>
          <w:szCs w:val="28"/>
        </w:rPr>
        <w:t>муниципальной услуги</w:t>
      </w:r>
    </w:p>
    <w:p w:rsidR="000A48B4" w:rsidRPr="00654E0D" w:rsidRDefault="000A48B4" w:rsidP="000A48B4">
      <w:pPr>
        <w:autoSpaceDE w:val="0"/>
        <w:autoSpaceDN w:val="0"/>
        <w:adjustRightInd w:val="0"/>
        <w:outlineLvl w:val="2"/>
        <w:rPr>
          <w:bCs/>
          <w:sz w:val="26"/>
          <w:szCs w:val="28"/>
        </w:rPr>
      </w:pPr>
    </w:p>
    <w:p w:rsidR="000A48B4" w:rsidRPr="00A63317" w:rsidRDefault="000A48B4" w:rsidP="000A48B4">
      <w:pPr>
        <w:pStyle w:val="3"/>
        <w:spacing w:before="0" w:after="0"/>
        <w:ind w:firstLine="709"/>
        <w:jc w:val="both"/>
        <w:rPr>
          <w:rFonts w:ascii="Times New Roman" w:hAnsi="Times New Roman"/>
          <w:b w:val="0"/>
          <w:bCs w:val="0"/>
        </w:rPr>
      </w:pPr>
      <w:r w:rsidRPr="00654E0D">
        <w:rPr>
          <w:rFonts w:ascii="Times New Roman" w:hAnsi="Times New Roman"/>
          <w:b w:val="0"/>
          <w:bCs w:val="0"/>
          <w:szCs w:val="28"/>
        </w:rPr>
        <w:t xml:space="preserve">28. </w:t>
      </w:r>
      <w:r w:rsidRPr="00A63317">
        <w:rPr>
          <w:rFonts w:ascii="Times New Roman" w:hAnsi="Times New Roman"/>
          <w:b w:val="0"/>
          <w:bCs w:val="0"/>
        </w:rPr>
        <w:t>Помещения местной администрации, предназначенные для предоставления муниципальной услуги, обозначаются соответствующими табличками с указанием номера кабинета, фамилий, имен и отчеств муниципальных служащих, организующих предоставление муниципальной услуги, мест приема и выдачи документов, мест информирования заявителей.</w:t>
      </w:r>
    </w:p>
    <w:p w:rsidR="000A48B4" w:rsidRPr="00A63317" w:rsidRDefault="000A48B4" w:rsidP="000A48B4">
      <w:pPr>
        <w:autoSpaceDE w:val="0"/>
        <w:autoSpaceDN w:val="0"/>
        <w:adjustRightInd w:val="0"/>
        <w:ind w:firstLine="709"/>
        <w:jc w:val="both"/>
        <w:outlineLvl w:val="2"/>
        <w:rPr>
          <w:sz w:val="26"/>
          <w:szCs w:val="26"/>
        </w:rPr>
      </w:pPr>
      <w:r w:rsidRPr="00A63317">
        <w:rPr>
          <w:sz w:val="26"/>
          <w:szCs w:val="26"/>
        </w:rPr>
        <w:t>Прием заявителей осуществляется в рабочих кабинетах местной администрации.</w:t>
      </w:r>
    </w:p>
    <w:p w:rsidR="000A48B4" w:rsidRPr="00A63317" w:rsidRDefault="000A48B4" w:rsidP="000A48B4">
      <w:pPr>
        <w:autoSpaceDE w:val="0"/>
        <w:autoSpaceDN w:val="0"/>
        <w:adjustRightInd w:val="0"/>
        <w:ind w:firstLine="709"/>
        <w:jc w:val="both"/>
        <w:outlineLvl w:val="2"/>
        <w:rPr>
          <w:sz w:val="26"/>
          <w:szCs w:val="26"/>
        </w:rPr>
      </w:pPr>
      <w:r w:rsidRPr="00A63317">
        <w:rPr>
          <w:sz w:val="26"/>
          <w:szCs w:val="26"/>
        </w:rPr>
        <w:t>Для ожидания приема отводятся места, оснащенные стульями и столами, для возможности оформления документов.</w:t>
      </w:r>
    </w:p>
    <w:p w:rsidR="000A48B4" w:rsidRDefault="000A48B4" w:rsidP="000A48B4">
      <w:pPr>
        <w:autoSpaceDE w:val="0"/>
        <w:autoSpaceDN w:val="0"/>
        <w:adjustRightInd w:val="0"/>
        <w:ind w:firstLine="709"/>
        <w:jc w:val="both"/>
        <w:outlineLvl w:val="2"/>
        <w:rPr>
          <w:sz w:val="26"/>
          <w:szCs w:val="26"/>
        </w:rPr>
      </w:pPr>
      <w:r w:rsidRPr="00A63317">
        <w:rPr>
          <w:sz w:val="26"/>
          <w:szCs w:val="26"/>
        </w:rPr>
        <w:t>В местах информирования заявителей размещаются информационные стенды с информацией, предусмотренной абзацами вторым – седьмым пункта 8 настоящего административного регламента.</w:t>
      </w:r>
    </w:p>
    <w:p w:rsidR="000A48B4" w:rsidRPr="00A63317" w:rsidRDefault="000A48B4" w:rsidP="000A48B4">
      <w:pPr>
        <w:autoSpaceDE w:val="0"/>
        <w:autoSpaceDN w:val="0"/>
        <w:adjustRightInd w:val="0"/>
        <w:ind w:firstLine="709"/>
        <w:jc w:val="both"/>
        <w:rPr>
          <w:sz w:val="26"/>
          <w:szCs w:val="26"/>
        </w:rPr>
      </w:pPr>
      <w:r w:rsidRPr="00A63317">
        <w:rPr>
          <w:sz w:val="26"/>
          <w:szCs w:val="26"/>
        </w:rPr>
        <w:t>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условия беспрепятственного доступа к помещениям местной администрации и предоставляемой в них муниципальной услуге;</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возможност</w:t>
      </w:r>
      <w:r>
        <w:rPr>
          <w:sz w:val="26"/>
          <w:szCs w:val="26"/>
        </w:rPr>
        <w:t>ь (</w:t>
      </w:r>
      <w:r w:rsidRPr="00A63317">
        <w:rPr>
          <w:sz w:val="26"/>
          <w:szCs w:val="26"/>
        </w:rPr>
        <w:t>самостоятельного / с помощью служащих, организующих пред</w:t>
      </w:r>
      <w:r>
        <w:rPr>
          <w:sz w:val="26"/>
          <w:szCs w:val="26"/>
        </w:rPr>
        <w:t>оставление муниципальной услуги)</w:t>
      </w:r>
      <w:r w:rsidRPr="00A63317">
        <w:rPr>
          <w:sz w:val="26"/>
          <w:szCs w:val="26"/>
        </w:rPr>
        <w:t xml:space="preserve"> передвижения по зданию, в котором расположены помещения местной администрации, в целях доступа к месту предоставления муниципальной услуги, входа в такое здание и выхода из него;</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возможность посадки в транспортное средство и высадки из него перед входом в здание, в котором расположены помещения местной администрации, предназначенные для предоставления мун</w:t>
      </w:r>
      <w:r>
        <w:rPr>
          <w:sz w:val="26"/>
          <w:szCs w:val="26"/>
        </w:rPr>
        <w:t xml:space="preserve">иципальной услуги (в том числе </w:t>
      </w:r>
      <w:r w:rsidRPr="00A63317">
        <w:rPr>
          <w:sz w:val="26"/>
          <w:szCs w:val="26"/>
        </w:rPr>
        <w:t xml:space="preserve">с </w:t>
      </w:r>
      <w:r w:rsidRPr="00A63317">
        <w:rPr>
          <w:sz w:val="26"/>
          <w:szCs w:val="26"/>
        </w:rPr>
        <w:lastRenderedPageBreak/>
        <w:t>использованием кресла-коляски с помощью служащих, организующих пред</w:t>
      </w:r>
      <w:r>
        <w:rPr>
          <w:sz w:val="26"/>
          <w:szCs w:val="26"/>
        </w:rPr>
        <w:t>оставление муниципальной услуги)</w:t>
      </w:r>
      <w:r w:rsidRPr="00A63317">
        <w:rPr>
          <w:sz w:val="26"/>
          <w:szCs w:val="26"/>
        </w:rPr>
        <w:t>;</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местной администрации, предназначенные для предоставления муниципальной услуги;</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надлежащее размещение оборудования и носителей информации, необходимых для обеспечения беспрепятственного доступа инвалидов к помещениям местной администрации и предоставляемой в них муниципальной услуге с учетом ограничений их жизнедеятельности;</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допуск собаки-проводника в здание, в котором расположены помещения местной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0A48B4" w:rsidRPr="00A63317" w:rsidRDefault="000A48B4" w:rsidP="000A48B4">
      <w:pPr>
        <w:autoSpaceDE w:val="0"/>
        <w:autoSpaceDN w:val="0"/>
        <w:adjustRightInd w:val="0"/>
        <w:ind w:firstLine="720"/>
        <w:jc w:val="both"/>
        <w:outlineLvl w:val="2"/>
        <w:rPr>
          <w:sz w:val="26"/>
          <w:szCs w:val="26"/>
        </w:rPr>
      </w:pPr>
      <w:r w:rsidRPr="00A63317">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0A48B4" w:rsidRPr="00A63317" w:rsidRDefault="000A48B4" w:rsidP="000A48B4">
      <w:pPr>
        <w:autoSpaceDE w:val="0"/>
        <w:autoSpaceDN w:val="0"/>
        <w:adjustRightInd w:val="0"/>
        <w:ind w:firstLine="709"/>
        <w:jc w:val="both"/>
        <w:outlineLvl w:val="2"/>
        <w:rPr>
          <w:sz w:val="26"/>
          <w:szCs w:val="26"/>
        </w:rPr>
      </w:pPr>
      <w:r w:rsidRPr="00A63317">
        <w:rPr>
          <w:sz w:val="26"/>
          <w:szCs w:val="26"/>
        </w:rPr>
        <w:t>Помещения МФЦ, предназначенные для предоставления муниципальной услуги, должны соответствовать требованиям комфортности и доступности для получателей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0A48B4" w:rsidRPr="00654E0D" w:rsidRDefault="000A48B4" w:rsidP="000A48B4">
      <w:pPr>
        <w:autoSpaceDE w:val="0"/>
        <w:autoSpaceDN w:val="0"/>
        <w:adjustRightInd w:val="0"/>
        <w:ind w:firstLine="709"/>
        <w:jc w:val="both"/>
        <w:outlineLvl w:val="2"/>
        <w:rPr>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2.8. Показатели доступности и качества</w:t>
      </w:r>
      <w:r>
        <w:rPr>
          <w:b/>
          <w:bCs/>
          <w:sz w:val="26"/>
          <w:szCs w:val="28"/>
        </w:rPr>
        <w:t xml:space="preserve"> </w:t>
      </w:r>
      <w:r w:rsidRPr="00654E0D">
        <w:rPr>
          <w:b/>
          <w:bCs/>
          <w:sz w:val="26"/>
          <w:szCs w:val="28"/>
        </w:rPr>
        <w:t>муниципальной услуги</w:t>
      </w:r>
    </w:p>
    <w:p w:rsidR="000A48B4" w:rsidRPr="00654E0D" w:rsidRDefault="000A48B4" w:rsidP="000A48B4">
      <w:pPr>
        <w:autoSpaceDE w:val="0"/>
        <w:autoSpaceDN w:val="0"/>
        <w:adjustRightInd w:val="0"/>
        <w:ind w:firstLine="720"/>
        <w:jc w:val="both"/>
        <w:outlineLvl w:val="2"/>
        <w:rPr>
          <w:sz w:val="26"/>
          <w:szCs w:val="28"/>
        </w:rPr>
      </w:pP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29. Показателями доступности муниципальной услуги являются:</w:t>
      </w: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 xml:space="preserve">2) </w:t>
      </w:r>
      <w:r w:rsidRPr="00654E0D">
        <w:rPr>
          <w:spacing w:val="-4"/>
          <w:sz w:val="26"/>
          <w:szCs w:val="28"/>
        </w:rPr>
        <w:t>обеспечение заявителям возможности обращения  за предоставлением</w:t>
      </w:r>
      <w:r w:rsidRPr="00654E0D">
        <w:rPr>
          <w:sz w:val="26"/>
          <w:szCs w:val="28"/>
        </w:rPr>
        <w:t xml:space="preserve"> муниципальной услуги через представителя;</w:t>
      </w:r>
    </w:p>
    <w:p w:rsidR="000A48B4" w:rsidRDefault="000A48B4" w:rsidP="000A48B4">
      <w:pPr>
        <w:autoSpaceDE w:val="0"/>
        <w:autoSpaceDN w:val="0"/>
        <w:adjustRightInd w:val="0"/>
        <w:ind w:firstLine="709"/>
        <w:jc w:val="both"/>
        <w:outlineLvl w:val="2"/>
        <w:rPr>
          <w:sz w:val="26"/>
          <w:szCs w:val="28"/>
        </w:rPr>
      </w:pPr>
      <w:r w:rsidRPr="00654E0D">
        <w:rPr>
          <w:sz w:val="26"/>
          <w:szCs w:val="28"/>
        </w:rPr>
        <w:t xml:space="preserve">3) обеспечение заявителям возможности взаимодействия с </w:t>
      </w:r>
      <w:r w:rsidRPr="00290AF1">
        <w:rPr>
          <w:sz w:val="26"/>
          <w:szCs w:val="26"/>
        </w:rPr>
        <w:t>администраци</w:t>
      </w:r>
      <w:r>
        <w:rPr>
          <w:sz w:val="26"/>
          <w:szCs w:val="26"/>
        </w:rPr>
        <w:t>ей</w:t>
      </w:r>
      <w:r w:rsidRPr="00290AF1">
        <w:rPr>
          <w:sz w:val="26"/>
          <w:szCs w:val="26"/>
        </w:rPr>
        <w:t xml:space="preserve"> МО «Мезенский район»</w:t>
      </w:r>
      <w:r w:rsidRPr="00654E0D">
        <w:rPr>
          <w:sz w:val="26"/>
          <w:szCs w:val="28"/>
        </w:rPr>
        <w:t xml:space="preserve"> в электронной форме через Архангельский региональный портал государственных и муниципальных услуг и Единый портал государственных и муниципальных услуг (функций):</w:t>
      </w:r>
    </w:p>
    <w:p w:rsidR="000A48B4" w:rsidRPr="00E557CD" w:rsidRDefault="000A48B4" w:rsidP="000A48B4">
      <w:pPr>
        <w:autoSpaceDE w:val="0"/>
        <w:autoSpaceDN w:val="0"/>
        <w:adjustRightInd w:val="0"/>
        <w:ind w:firstLine="709"/>
        <w:jc w:val="both"/>
        <w:outlineLvl w:val="2"/>
        <w:rPr>
          <w:sz w:val="26"/>
          <w:szCs w:val="26"/>
        </w:rPr>
      </w:pPr>
      <w:r w:rsidRPr="00E557CD">
        <w:rPr>
          <w:sz w:val="26"/>
          <w:szCs w:val="26"/>
        </w:rPr>
        <w:t>запись на прием в местную администрацию для подачи запросов о предоставлении муниципальной услуги (заявлений с прилагаемыми к ним документами);</w:t>
      </w:r>
    </w:p>
    <w:p w:rsidR="000A48B4" w:rsidRDefault="000A48B4" w:rsidP="000A48B4">
      <w:pPr>
        <w:autoSpaceDE w:val="0"/>
        <w:autoSpaceDN w:val="0"/>
        <w:adjustRightInd w:val="0"/>
        <w:ind w:firstLine="709"/>
        <w:jc w:val="both"/>
        <w:outlineLvl w:val="2"/>
        <w:rPr>
          <w:sz w:val="26"/>
          <w:szCs w:val="28"/>
        </w:rPr>
      </w:pPr>
      <w:r w:rsidRPr="00654E0D">
        <w:rPr>
          <w:sz w:val="26"/>
          <w:szCs w:val="28"/>
        </w:rPr>
        <w:lastRenderedPageBreak/>
        <w:t>размещение на Архангельском региональном портале государственных и муниципальных услуг и Едином портале государственных и муниципальных услуг (функций) форм документов, необходимых для предоставления муниципальной услуги и обеспечение возможности их копирования и заполнения в электронной форме;</w:t>
      </w:r>
    </w:p>
    <w:p w:rsidR="000A48B4" w:rsidRDefault="000A48B4" w:rsidP="000A48B4">
      <w:pPr>
        <w:autoSpaceDE w:val="0"/>
        <w:autoSpaceDN w:val="0"/>
        <w:adjustRightInd w:val="0"/>
        <w:ind w:firstLine="709"/>
        <w:jc w:val="both"/>
        <w:outlineLvl w:val="2"/>
        <w:rPr>
          <w:sz w:val="26"/>
          <w:szCs w:val="28"/>
        </w:rPr>
      </w:pPr>
      <w:r w:rsidRPr="00654E0D">
        <w:rPr>
          <w:sz w:val="26"/>
          <w:szCs w:val="28"/>
        </w:rPr>
        <w:t>обеспечение заявителям возможности направлять запросы о предоставлении муниципальной услуги (заявления с прилагаемыми к ним документами) в электронной форме;</w:t>
      </w:r>
    </w:p>
    <w:p w:rsidR="000A48B4" w:rsidRDefault="000A48B4" w:rsidP="000A48B4">
      <w:pPr>
        <w:autoSpaceDE w:val="0"/>
        <w:autoSpaceDN w:val="0"/>
        <w:adjustRightInd w:val="0"/>
        <w:ind w:firstLine="709"/>
        <w:jc w:val="both"/>
        <w:outlineLvl w:val="2"/>
        <w:rPr>
          <w:sz w:val="26"/>
          <w:szCs w:val="28"/>
        </w:rPr>
      </w:pPr>
      <w:r w:rsidRPr="00654E0D">
        <w:rPr>
          <w:sz w:val="26"/>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и Единого портала государственных и муниципальных услуг (функций) мониторинг хода движения дела заявителя;</w:t>
      </w:r>
    </w:p>
    <w:p w:rsidR="000A48B4" w:rsidRPr="00654E0D" w:rsidRDefault="000A48B4" w:rsidP="000A48B4">
      <w:pPr>
        <w:autoSpaceDE w:val="0"/>
        <w:autoSpaceDN w:val="0"/>
        <w:adjustRightInd w:val="0"/>
        <w:ind w:firstLine="709"/>
        <w:jc w:val="both"/>
        <w:outlineLvl w:val="2"/>
        <w:rPr>
          <w:sz w:val="26"/>
          <w:szCs w:val="28"/>
        </w:rPr>
      </w:pPr>
      <w:r w:rsidRPr="00654E0D">
        <w:rPr>
          <w:sz w:val="26"/>
          <w:szCs w:val="28"/>
        </w:rPr>
        <w:t>обеспечение заявителям возможности получения результатов предоставления муниципальной услуги в электронной форме на Архангельском региональном портале государственных и муниципальных услуг и Едином портале государственных и муниципальных услуг (функций);</w:t>
      </w: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4) предоставление заявителям возможности получения муниципальной услуги в МФЦ;</w:t>
      </w:r>
    </w:p>
    <w:p w:rsidR="000A48B4" w:rsidRDefault="000A48B4" w:rsidP="000A48B4">
      <w:pPr>
        <w:autoSpaceDE w:val="0"/>
        <w:autoSpaceDN w:val="0"/>
        <w:adjustRightInd w:val="0"/>
        <w:ind w:firstLine="720"/>
        <w:jc w:val="both"/>
        <w:outlineLvl w:val="2"/>
        <w:rPr>
          <w:sz w:val="26"/>
          <w:szCs w:val="28"/>
        </w:rPr>
      </w:pPr>
      <w:r w:rsidRPr="00654E0D">
        <w:rPr>
          <w:sz w:val="26"/>
          <w:szCs w:val="28"/>
        </w:rPr>
        <w:t>5) безвозмездность предоставления муниципальной услуги</w:t>
      </w:r>
    </w:p>
    <w:p w:rsidR="000A48B4" w:rsidRPr="00E557CD" w:rsidRDefault="000A48B4" w:rsidP="000A48B4">
      <w:pPr>
        <w:autoSpaceDE w:val="0"/>
        <w:autoSpaceDN w:val="0"/>
        <w:adjustRightInd w:val="0"/>
        <w:ind w:firstLine="720"/>
        <w:jc w:val="both"/>
        <w:outlineLvl w:val="2"/>
        <w:rPr>
          <w:sz w:val="26"/>
          <w:szCs w:val="26"/>
        </w:rPr>
      </w:pPr>
      <w:r w:rsidRPr="00E557CD">
        <w:rPr>
          <w:sz w:val="26"/>
          <w:szCs w:val="26"/>
        </w:rPr>
        <w:t>6) предоставление заявителям возможности получения муниципальной услуги посредствам запроса о предоставлении нескольких государственных и (или) муниципальных услуг (комплексного запроса) в соответствии с правилами, предусмотренными статьей 15.1. Федерального закона от 27 июля 2010 года № 210-ФЗ «Об организации предоставления государственных и муниципальных услуг»..</w:t>
      </w:r>
    </w:p>
    <w:p w:rsidR="000A48B4" w:rsidRDefault="000A48B4" w:rsidP="000A48B4">
      <w:pPr>
        <w:pStyle w:val="ad"/>
        <w:autoSpaceDE w:val="0"/>
        <w:autoSpaceDN w:val="0"/>
        <w:adjustRightInd w:val="0"/>
        <w:spacing w:after="0"/>
        <w:ind w:left="0" w:firstLine="720"/>
        <w:jc w:val="both"/>
        <w:outlineLvl w:val="2"/>
        <w:rPr>
          <w:sz w:val="26"/>
          <w:szCs w:val="28"/>
        </w:rPr>
      </w:pPr>
      <w:r w:rsidRPr="00654E0D">
        <w:rPr>
          <w:sz w:val="26"/>
          <w:szCs w:val="28"/>
        </w:rPr>
        <w:t>30. Показателями качества муниципальной услуги являются:</w:t>
      </w:r>
    </w:p>
    <w:p w:rsidR="000A48B4" w:rsidRPr="00654E0D" w:rsidRDefault="000A48B4" w:rsidP="000A48B4">
      <w:pPr>
        <w:pStyle w:val="ad"/>
        <w:autoSpaceDE w:val="0"/>
        <w:autoSpaceDN w:val="0"/>
        <w:adjustRightInd w:val="0"/>
        <w:spacing w:after="0"/>
        <w:ind w:left="0" w:firstLine="720"/>
        <w:jc w:val="both"/>
        <w:outlineLvl w:val="2"/>
        <w:rPr>
          <w:sz w:val="26"/>
          <w:szCs w:val="28"/>
        </w:rPr>
      </w:pPr>
      <w:r w:rsidRPr="00654E0D">
        <w:rPr>
          <w:sz w:val="26"/>
          <w:szCs w:val="28"/>
        </w:rPr>
        <w:t>1) отсутствие случаев нарушения сроков при предоставлении муниципальной услуги;</w:t>
      </w:r>
    </w:p>
    <w:p w:rsidR="000A48B4" w:rsidRPr="00654E0D" w:rsidRDefault="000A48B4" w:rsidP="000A48B4">
      <w:pPr>
        <w:autoSpaceDE w:val="0"/>
        <w:autoSpaceDN w:val="0"/>
        <w:adjustRightInd w:val="0"/>
        <w:ind w:firstLine="720"/>
        <w:jc w:val="both"/>
        <w:outlineLvl w:val="2"/>
        <w:rPr>
          <w:sz w:val="26"/>
          <w:szCs w:val="28"/>
        </w:rPr>
      </w:pPr>
      <w:r w:rsidRPr="00654E0D">
        <w:rPr>
          <w:sz w:val="26"/>
          <w:szCs w:val="28"/>
        </w:rPr>
        <w:t>2) отсутствие случаев удовлетворения в судебном порядке заявлений заявителей, оспаривающих решения и действия (бездействие) местной администрации, а также ее должностных лиц, муниципальных служащих;</w:t>
      </w:r>
    </w:p>
    <w:p w:rsidR="000A48B4" w:rsidRDefault="000A48B4" w:rsidP="000A48B4">
      <w:pPr>
        <w:autoSpaceDE w:val="0"/>
        <w:autoSpaceDN w:val="0"/>
        <w:adjustRightInd w:val="0"/>
        <w:ind w:firstLine="720"/>
        <w:jc w:val="both"/>
        <w:outlineLvl w:val="2"/>
        <w:rPr>
          <w:sz w:val="26"/>
          <w:szCs w:val="28"/>
        </w:rPr>
      </w:pPr>
      <w:r w:rsidRPr="00654E0D">
        <w:rPr>
          <w:sz w:val="26"/>
          <w:szCs w:val="28"/>
        </w:rPr>
        <w:t>3) отсутствие случаев назначения административных наказаний в отношении должностных лиц, муниципальных служащих местной администрации за нарушение законодательства об организации предоставления государственных и муниципальных услуг.</w:t>
      </w:r>
    </w:p>
    <w:p w:rsidR="000A48B4" w:rsidRPr="00654E0D" w:rsidRDefault="000A48B4" w:rsidP="000A48B4">
      <w:pPr>
        <w:autoSpaceDE w:val="0"/>
        <w:autoSpaceDN w:val="0"/>
        <w:adjustRightInd w:val="0"/>
        <w:jc w:val="both"/>
        <w:rPr>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lang w:val="en-US"/>
        </w:rPr>
        <w:t>III</w:t>
      </w:r>
      <w:r w:rsidRPr="00654E0D">
        <w:rPr>
          <w:b/>
          <w:bCs/>
          <w:sz w:val="26"/>
          <w:szCs w:val="28"/>
        </w:rPr>
        <w:t>. Административные процедуры</w:t>
      </w:r>
    </w:p>
    <w:p w:rsidR="000A48B4" w:rsidRPr="00654E0D" w:rsidRDefault="000A48B4" w:rsidP="000A48B4">
      <w:pPr>
        <w:autoSpaceDE w:val="0"/>
        <w:autoSpaceDN w:val="0"/>
        <w:adjustRightInd w:val="0"/>
        <w:ind w:firstLine="720"/>
        <w:jc w:val="both"/>
        <w:outlineLvl w:val="2"/>
        <w:rPr>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3.1. Регистрация запроса заявителя о предоставлении</w:t>
      </w:r>
      <w:r>
        <w:rPr>
          <w:b/>
          <w:bCs/>
          <w:sz w:val="26"/>
          <w:szCs w:val="28"/>
        </w:rPr>
        <w:t xml:space="preserve"> </w:t>
      </w:r>
      <w:r w:rsidRPr="00654E0D">
        <w:rPr>
          <w:b/>
          <w:bCs/>
          <w:sz w:val="26"/>
          <w:szCs w:val="28"/>
        </w:rPr>
        <w:t>муниципальной услуги</w:t>
      </w:r>
    </w:p>
    <w:p w:rsidR="000A48B4" w:rsidRPr="00654E0D" w:rsidRDefault="000A48B4" w:rsidP="000A48B4">
      <w:pPr>
        <w:autoSpaceDE w:val="0"/>
        <w:autoSpaceDN w:val="0"/>
        <w:adjustRightInd w:val="0"/>
        <w:ind w:firstLine="720"/>
        <w:jc w:val="both"/>
        <w:outlineLvl w:val="2"/>
        <w:rPr>
          <w:sz w:val="26"/>
          <w:szCs w:val="28"/>
        </w:rPr>
      </w:pPr>
    </w:p>
    <w:p w:rsidR="000A48B4" w:rsidRPr="00214883" w:rsidRDefault="000A48B4" w:rsidP="000A48B4">
      <w:pPr>
        <w:autoSpaceDE w:val="0"/>
        <w:autoSpaceDN w:val="0"/>
        <w:adjustRightInd w:val="0"/>
        <w:ind w:firstLine="709"/>
        <w:jc w:val="both"/>
        <w:rPr>
          <w:sz w:val="26"/>
          <w:szCs w:val="26"/>
        </w:rPr>
      </w:pPr>
      <w:r w:rsidRPr="00214883">
        <w:rPr>
          <w:sz w:val="26"/>
          <w:szCs w:val="26"/>
        </w:rPr>
        <w:t>31. Основанием для начала предоставления муниципальной услуги является получение местной администрацией запроса заявителя о предоставлении муниципальной услуги (подраздел 2.1 настоящего административного регламента).</w:t>
      </w:r>
    </w:p>
    <w:p w:rsidR="000A48B4" w:rsidRPr="0062491F" w:rsidRDefault="000A48B4" w:rsidP="000A48B4">
      <w:pPr>
        <w:autoSpaceDE w:val="0"/>
        <w:autoSpaceDN w:val="0"/>
        <w:adjustRightInd w:val="0"/>
        <w:ind w:firstLine="709"/>
        <w:jc w:val="both"/>
        <w:rPr>
          <w:sz w:val="26"/>
          <w:szCs w:val="26"/>
        </w:rPr>
      </w:pPr>
      <w:r w:rsidRPr="0062491F">
        <w:rPr>
          <w:sz w:val="26"/>
          <w:szCs w:val="26"/>
        </w:rPr>
        <w:t>В целях регистрации запроса заявителя муниципальный служащий местной администрации, ответственный за прием документов, в срок, указанный в подпункте 1 пункта 22 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(пункт 21 настоящего административного регламента).</w:t>
      </w:r>
    </w:p>
    <w:p w:rsidR="000A48B4" w:rsidRPr="00214883" w:rsidRDefault="000A48B4" w:rsidP="000A48B4">
      <w:pPr>
        <w:autoSpaceDE w:val="0"/>
        <w:autoSpaceDN w:val="0"/>
        <w:adjustRightInd w:val="0"/>
        <w:ind w:firstLine="709"/>
        <w:jc w:val="both"/>
        <w:rPr>
          <w:sz w:val="26"/>
          <w:szCs w:val="26"/>
        </w:rPr>
      </w:pPr>
      <w:r w:rsidRPr="00214883">
        <w:rPr>
          <w:sz w:val="26"/>
          <w:szCs w:val="26"/>
        </w:rPr>
        <w:lastRenderedPageBreak/>
        <w:t>Запросы заявителей, поступившие в администрацию 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 xml:space="preserve">32. В случае наличия оснований для отказа в приеме </w:t>
      </w:r>
      <w:r w:rsidRPr="0062491F">
        <w:rPr>
          <w:sz w:val="26"/>
          <w:szCs w:val="26"/>
        </w:rPr>
        <w:t>документов (пункт 21 настоящего административного регламента) муниципальный служащий местной администрации,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подпунктом 2 пункта 21 настоящего админист</w:t>
      </w:r>
      <w:r w:rsidRPr="00214883">
        <w:rPr>
          <w:sz w:val="26"/>
          <w:szCs w:val="26"/>
        </w:rPr>
        <w:t>ративного регламента, перечень документов, оформление и (или) способ представления которых не соответствует установленным требованиям.</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 xml:space="preserve">Уведомление об отказе в приеме документов подписывается </w:t>
      </w:r>
      <w:r>
        <w:rPr>
          <w:sz w:val="26"/>
          <w:szCs w:val="26"/>
        </w:rPr>
        <w:t>главой местной администрации</w:t>
      </w:r>
      <w:r w:rsidRPr="00214883">
        <w:rPr>
          <w:sz w:val="26"/>
          <w:szCs w:val="26"/>
        </w:rPr>
        <w:t xml:space="preserve"> и вручается заявителю лично (в случае его явки) либо направляется заявителю:</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 При этом заявителю возвращаются представленные им документы;</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по электронной почте – если заявитель обратился за получением муниципальной услуги по электронной почте;</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через МФЦ – если заявитель обратился за получением муниципальной услуги через МФЦ;</w:t>
      </w:r>
    </w:p>
    <w:p w:rsidR="000A48B4" w:rsidRPr="00214883" w:rsidRDefault="000A48B4" w:rsidP="000A48B4">
      <w:pPr>
        <w:autoSpaceDE w:val="0"/>
        <w:autoSpaceDN w:val="0"/>
        <w:adjustRightInd w:val="0"/>
        <w:ind w:firstLine="709"/>
        <w:jc w:val="both"/>
        <w:rPr>
          <w:sz w:val="26"/>
          <w:szCs w:val="26"/>
        </w:rPr>
      </w:pPr>
      <w:r w:rsidRPr="00214883">
        <w:rPr>
          <w:sz w:val="26"/>
          <w:szCs w:val="26"/>
        </w:rPr>
        <w:t>любым из способов, предусмотренных абзацами вторым – шестым настоящего пункта, – если заявитель указал на такой способ в запросе.</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33. В случае отсутствия оснований для отказа в приеме документов (пункт 21 настоящего административного регламента) муниципальный служащий местной администрации, ответственный за прием документов, регистрирует запрос заявителя, поступивший на бумажном носителе или по электронной почте, в Архангельской региональной системе исполнения регламентов и направляет его ответственному исполнителю.</w:t>
      </w:r>
    </w:p>
    <w:p w:rsidR="000A48B4" w:rsidRPr="00214883" w:rsidRDefault="000A48B4" w:rsidP="000A48B4">
      <w:pPr>
        <w:autoSpaceDE w:val="0"/>
        <w:autoSpaceDN w:val="0"/>
        <w:adjustRightInd w:val="0"/>
        <w:ind w:firstLine="720"/>
        <w:jc w:val="both"/>
        <w:outlineLvl w:val="2"/>
        <w:rPr>
          <w:sz w:val="26"/>
          <w:szCs w:val="26"/>
        </w:rPr>
      </w:pPr>
      <w:r w:rsidRPr="00214883">
        <w:rPr>
          <w:sz w:val="26"/>
          <w:szCs w:val="26"/>
        </w:rPr>
        <w:t>В случае отсутствия оснований для отказа в приеме документов (</w:t>
      </w:r>
      <w:r w:rsidRPr="00D25F6C">
        <w:rPr>
          <w:color w:val="FF0000"/>
          <w:sz w:val="26"/>
          <w:szCs w:val="26"/>
        </w:rPr>
        <w:t>пункт 21</w:t>
      </w:r>
      <w:r w:rsidRPr="00214883">
        <w:rPr>
          <w:sz w:val="26"/>
          <w:szCs w:val="26"/>
        </w:rPr>
        <w:t xml:space="preserve"> настоящего административного регламента) муниципальный служащий местной администрации, ответственный за прием документов, принимает запрос заявителя, поступивший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в Архангельской региональной системе исполнения регламентов.</w:t>
      </w:r>
    </w:p>
    <w:p w:rsidR="000A48B4" w:rsidRPr="00654E0D" w:rsidRDefault="000A48B4" w:rsidP="000A48B4">
      <w:pPr>
        <w:autoSpaceDE w:val="0"/>
        <w:autoSpaceDN w:val="0"/>
        <w:adjustRightInd w:val="0"/>
        <w:ind w:firstLine="709"/>
        <w:jc w:val="both"/>
        <w:outlineLvl w:val="2"/>
        <w:rPr>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3.2. Рассмотрение вопроса о выдаче градостроительного плана</w:t>
      </w:r>
      <w:r>
        <w:rPr>
          <w:b/>
          <w:bCs/>
          <w:sz w:val="26"/>
          <w:szCs w:val="28"/>
        </w:rPr>
        <w:t xml:space="preserve"> </w:t>
      </w: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земельного участка</w:t>
      </w:r>
    </w:p>
    <w:p w:rsidR="000A48B4" w:rsidRPr="00654E0D" w:rsidRDefault="000A48B4" w:rsidP="000A48B4">
      <w:pPr>
        <w:autoSpaceDE w:val="0"/>
        <w:autoSpaceDN w:val="0"/>
        <w:adjustRightInd w:val="0"/>
        <w:jc w:val="both"/>
        <w:outlineLvl w:val="2"/>
        <w:rPr>
          <w:sz w:val="26"/>
          <w:szCs w:val="28"/>
        </w:rPr>
      </w:pPr>
    </w:p>
    <w:p w:rsidR="000A48B4" w:rsidRPr="00654E0D" w:rsidRDefault="000A48B4" w:rsidP="000A48B4">
      <w:pPr>
        <w:widowControl w:val="0"/>
        <w:numPr>
          <w:ilvl w:val="0"/>
          <w:numId w:val="12"/>
        </w:numPr>
        <w:suppressAutoHyphens/>
        <w:autoSpaceDE w:val="0"/>
        <w:autoSpaceDN w:val="0"/>
        <w:adjustRightInd w:val="0"/>
        <w:ind w:firstLine="709"/>
        <w:jc w:val="both"/>
        <w:outlineLvl w:val="2"/>
        <w:rPr>
          <w:sz w:val="26"/>
          <w:szCs w:val="28"/>
        </w:rPr>
      </w:pPr>
      <w:r w:rsidRPr="00654E0D">
        <w:rPr>
          <w:sz w:val="26"/>
          <w:szCs w:val="28"/>
        </w:rPr>
        <w:t xml:space="preserve">34. Основанием для начала выполнения административной процедуры </w:t>
      </w:r>
      <w:r w:rsidRPr="00654E0D">
        <w:rPr>
          <w:sz w:val="26"/>
          <w:szCs w:val="28"/>
        </w:rPr>
        <w:lastRenderedPageBreak/>
        <w:t>является регистрация запроса заявителя о предоставлении муниципальной услуги.</w:t>
      </w:r>
    </w:p>
    <w:p w:rsidR="000A48B4" w:rsidRPr="00654E0D" w:rsidRDefault="000A48B4" w:rsidP="000A48B4">
      <w:pPr>
        <w:widowControl w:val="0"/>
        <w:suppressAutoHyphens/>
        <w:autoSpaceDE w:val="0"/>
        <w:autoSpaceDN w:val="0"/>
        <w:adjustRightInd w:val="0"/>
        <w:ind w:firstLine="709"/>
        <w:jc w:val="both"/>
        <w:outlineLvl w:val="2"/>
        <w:rPr>
          <w:sz w:val="26"/>
          <w:szCs w:val="28"/>
        </w:rPr>
      </w:pPr>
      <w:r w:rsidRPr="00654E0D">
        <w:rPr>
          <w:sz w:val="26"/>
          <w:szCs w:val="28"/>
        </w:rPr>
        <w:t>35.</w:t>
      </w:r>
      <w:r w:rsidRPr="00BC5865">
        <w:rPr>
          <w:sz w:val="26"/>
          <w:szCs w:val="28"/>
        </w:rPr>
        <w:t xml:space="preserve"> Исключен.</w:t>
      </w:r>
    </w:p>
    <w:p w:rsidR="000A48B4" w:rsidRPr="00654E0D" w:rsidRDefault="000A48B4" w:rsidP="000A48B4">
      <w:pPr>
        <w:widowControl w:val="0"/>
        <w:suppressAutoHyphens/>
        <w:autoSpaceDE w:val="0"/>
        <w:autoSpaceDN w:val="0"/>
        <w:adjustRightInd w:val="0"/>
        <w:ind w:firstLine="709"/>
        <w:jc w:val="both"/>
        <w:outlineLvl w:val="2"/>
        <w:rPr>
          <w:sz w:val="26"/>
          <w:szCs w:val="28"/>
        </w:rPr>
      </w:pPr>
      <w:r w:rsidRPr="00654E0D">
        <w:rPr>
          <w:sz w:val="26"/>
          <w:szCs w:val="28"/>
        </w:rPr>
        <w:t xml:space="preserve">36. В случае непредставления заявителем документов, которые заявитель вправе представить по собственной инициативе </w:t>
      </w:r>
      <w:r w:rsidRPr="0062491F">
        <w:rPr>
          <w:sz w:val="26"/>
          <w:szCs w:val="28"/>
        </w:rPr>
        <w:t>(пункт 15 настоящего</w:t>
      </w:r>
      <w:r w:rsidRPr="00654E0D">
        <w:rPr>
          <w:sz w:val="26"/>
          <w:szCs w:val="28"/>
        </w:rPr>
        <w:t xml:space="preserve"> административного регламента), ответственный исполнитель:</w:t>
      </w:r>
    </w:p>
    <w:p w:rsidR="000A48B4" w:rsidRPr="00654E0D" w:rsidRDefault="000A48B4" w:rsidP="000A48B4">
      <w:pPr>
        <w:widowControl w:val="0"/>
        <w:suppressAutoHyphens/>
        <w:autoSpaceDE w:val="0"/>
        <w:autoSpaceDN w:val="0"/>
        <w:adjustRightInd w:val="0"/>
        <w:ind w:firstLine="709"/>
        <w:jc w:val="both"/>
        <w:outlineLvl w:val="2"/>
        <w:rPr>
          <w:bCs/>
          <w:sz w:val="26"/>
          <w:szCs w:val="28"/>
        </w:rPr>
      </w:pPr>
      <w:r w:rsidRPr="00654E0D">
        <w:rPr>
          <w:sz w:val="26"/>
          <w:szCs w:val="28"/>
        </w:rPr>
        <w:t xml:space="preserve">направляет межведомственные информационные запросы в органы кадастрового учета,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w:t>
      </w:r>
      <w:r w:rsidRPr="00654E0D">
        <w:rPr>
          <w:bCs/>
          <w:spacing w:val="-6"/>
          <w:sz w:val="26"/>
          <w:szCs w:val="28"/>
        </w:rPr>
        <w:t>Указанные межведомственные информационные запросы направляются</w:t>
      </w:r>
      <w:r w:rsidRPr="00654E0D">
        <w:rPr>
          <w:bCs/>
          <w:sz w:val="26"/>
          <w:szCs w:val="28"/>
        </w:rPr>
        <w:t xml:space="preserve"> местной администрацией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0A48B4" w:rsidRPr="00654E0D" w:rsidRDefault="000A48B4" w:rsidP="000A48B4">
      <w:pPr>
        <w:widowControl w:val="0"/>
        <w:suppressAutoHyphens/>
        <w:autoSpaceDE w:val="0"/>
        <w:autoSpaceDN w:val="0"/>
        <w:adjustRightInd w:val="0"/>
        <w:ind w:firstLine="709"/>
        <w:jc w:val="both"/>
        <w:outlineLvl w:val="2"/>
        <w:rPr>
          <w:sz w:val="26"/>
          <w:szCs w:val="28"/>
        </w:rPr>
      </w:pPr>
      <w:r w:rsidRPr="00654E0D">
        <w:rPr>
          <w:bCs/>
          <w:sz w:val="26"/>
          <w:szCs w:val="28"/>
        </w:rPr>
        <w:t xml:space="preserve">на основе информации, имеющейся в местной администрации, обеспечивает подготовку топографической съемки </w:t>
      </w:r>
      <w:r w:rsidRPr="00654E0D">
        <w:rPr>
          <w:sz w:val="26"/>
          <w:szCs w:val="28"/>
        </w:rPr>
        <w:t>с нанесением сетей инженерно-технического обеспечения, расположенных на земельном участке (при наличии таковых);</w:t>
      </w:r>
    </w:p>
    <w:p w:rsidR="000A48B4" w:rsidRPr="00654E0D" w:rsidRDefault="000A48B4" w:rsidP="000A48B4">
      <w:pPr>
        <w:widowControl w:val="0"/>
        <w:suppressAutoHyphens/>
        <w:autoSpaceDE w:val="0"/>
        <w:autoSpaceDN w:val="0"/>
        <w:adjustRightInd w:val="0"/>
        <w:ind w:firstLine="709"/>
        <w:jc w:val="both"/>
        <w:outlineLvl w:val="2"/>
        <w:rPr>
          <w:sz w:val="26"/>
          <w:szCs w:val="28"/>
        </w:rPr>
      </w:pPr>
      <w:r w:rsidRPr="00654E0D">
        <w:rPr>
          <w:sz w:val="26"/>
          <w:szCs w:val="28"/>
        </w:rPr>
        <w:t>направляет в организации, осуществляющие эксплуатацию сетей инженерно-технического обеспечения на земельном участке, запросы о получении технических условий подключения планируемых и имеющихся объектов капитального строительства к сетям инженерно-технического обеспечения.</w:t>
      </w:r>
    </w:p>
    <w:p w:rsidR="000A48B4" w:rsidRPr="00B70AED" w:rsidRDefault="000A48B4" w:rsidP="000A48B4">
      <w:pPr>
        <w:pStyle w:val="ab"/>
        <w:spacing w:after="0"/>
        <w:ind w:firstLine="709"/>
        <w:jc w:val="both"/>
        <w:rPr>
          <w:bCs/>
          <w:strike/>
          <w:sz w:val="26"/>
          <w:szCs w:val="28"/>
        </w:rPr>
      </w:pPr>
      <w:r w:rsidRPr="00654E0D">
        <w:rPr>
          <w:sz w:val="26"/>
          <w:szCs w:val="28"/>
        </w:rPr>
        <w:t xml:space="preserve">37. </w:t>
      </w:r>
      <w:r>
        <w:rPr>
          <w:sz w:val="26"/>
          <w:szCs w:val="28"/>
        </w:rPr>
        <w:t>Исключен.</w:t>
      </w:r>
    </w:p>
    <w:p w:rsidR="000A48B4" w:rsidRPr="00654E0D" w:rsidRDefault="000A48B4" w:rsidP="000A48B4">
      <w:pPr>
        <w:widowControl w:val="0"/>
        <w:suppressAutoHyphens/>
        <w:autoSpaceDE w:val="0"/>
        <w:autoSpaceDN w:val="0"/>
        <w:adjustRightInd w:val="0"/>
        <w:ind w:firstLine="709"/>
        <w:jc w:val="both"/>
        <w:outlineLvl w:val="2"/>
        <w:rPr>
          <w:bCs/>
          <w:sz w:val="26"/>
          <w:szCs w:val="28"/>
        </w:rPr>
      </w:pPr>
      <w:r w:rsidRPr="00654E0D">
        <w:rPr>
          <w:bCs/>
          <w:sz w:val="26"/>
          <w:szCs w:val="28"/>
        </w:rPr>
        <w:t xml:space="preserve">38. </w:t>
      </w:r>
      <w:r>
        <w:rPr>
          <w:bCs/>
          <w:sz w:val="26"/>
          <w:szCs w:val="28"/>
        </w:rPr>
        <w:t>О</w:t>
      </w:r>
      <w:r w:rsidRPr="00654E0D">
        <w:rPr>
          <w:bCs/>
          <w:sz w:val="26"/>
          <w:szCs w:val="28"/>
        </w:rPr>
        <w:t>тветственный исполнитель:</w:t>
      </w:r>
    </w:p>
    <w:p w:rsidR="000A48B4" w:rsidRPr="00654E0D" w:rsidRDefault="000A48B4" w:rsidP="000A48B4">
      <w:pPr>
        <w:widowControl w:val="0"/>
        <w:suppressAutoHyphens/>
        <w:autoSpaceDE w:val="0"/>
        <w:autoSpaceDN w:val="0"/>
        <w:adjustRightInd w:val="0"/>
        <w:ind w:firstLine="709"/>
        <w:jc w:val="both"/>
        <w:outlineLvl w:val="2"/>
        <w:rPr>
          <w:sz w:val="26"/>
          <w:szCs w:val="28"/>
        </w:rPr>
      </w:pPr>
      <w:r w:rsidRPr="00654E0D">
        <w:rPr>
          <w:sz w:val="26"/>
          <w:szCs w:val="28"/>
        </w:rPr>
        <w:t>обеспечивает согласование чертежа градостроительного плана земельного участка в подразделениях (у муниципальных служащих) местной администрации, уполномоченных в соответствующих сферах муниципального управления;</w:t>
      </w:r>
    </w:p>
    <w:p w:rsidR="000A48B4" w:rsidRDefault="000A48B4" w:rsidP="000A48B4">
      <w:pPr>
        <w:widowControl w:val="0"/>
        <w:suppressAutoHyphens/>
        <w:autoSpaceDE w:val="0"/>
        <w:autoSpaceDN w:val="0"/>
        <w:adjustRightInd w:val="0"/>
        <w:ind w:firstLine="709"/>
        <w:jc w:val="both"/>
        <w:outlineLvl w:val="2"/>
        <w:rPr>
          <w:sz w:val="26"/>
          <w:szCs w:val="28"/>
        </w:rPr>
      </w:pPr>
      <w:r w:rsidRPr="00654E0D">
        <w:rPr>
          <w:sz w:val="26"/>
          <w:szCs w:val="28"/>
        </w:rPr>
        <w:t>заполняет форму градостроительного плана земельного участка;</w:t>
      </w:r>
    </w:p>
    <w:p w:rsidR="000A48B4" w:rsidRPr="00654E0D" w:rsidRDefault="000A48B4" w:rsidP="000A48B4">
      <w:pPr>
        <w:widowControl w:val="0"/>
        <w:suppressAutoHyphens/>
        <w:autoSpaceDE w:val="0"/>
        <w:autoSpaceDN w:val="0"/>
        <w:adjustRightInd w:val="0"/>
        <w:ind w:firstLine="709"/>
        <w:jc w:val="both"/>
        <w:outlineLvl w:val="2"/>
        <w:rPr>
          <w:bCs/>
          <w:sz w:val="26"/>
          <w:szCs w:val="28"/>
        </w:rPr>
      </w:pPr>
      <w:r w:rsidRPr="00BC5865">
        <w:rPr>
          <w:sz w:val="26"/>
          <w:szCs w:val="28"/>
        </w:rPr>
        <w:t>подписывает форму градостроительного плана и скрепляет печатью отдела.</w:t>
      </w:r>
    </w:p>
    <w:p w:rsidR="000A48B4" w:rsidRPr="000560CD" w:rsidRDefault="000A48B4" w:rsidP="000A48B4">
      <w:pPr>
        <w:widowControl w:val="0"/>
        <w:suppressAutoHyphens/>
        <w:autoSpaceDE w:val="0"/>
        <w:autoSpaceDN w:val="0"/>
        <w:adjustRightInd w:val="0"/>
        <w:ind w:firstLine="709"/>
        <w:jc w:val="both"/>
        <w:outlineLvl w:val="2"/>
        <w:rPr>
          <w:bCs/>
          <w:strike/>
          <w:sz w:val="26"/>
          <w:szCs w:val="28"/>
        </w:rPr>
      </w:pPr>
      <w:r w:rsidRPr="00654E0D">
        <w:rPr>
          <w:bCs/>
          <w:sz w:val="26"/>
          <w:szCs w:val="28"/>
        </w:rPr>
        <w:t xml:space="preserve">39. </w:t>
      </w:r>
      <w:r w:rsidRPr="00BC5865">
        <w:rPr>
          <w:bCs/>
          <w:sz w:val="26"/>
          <w:szCs w:val="28"/>
        </w:rPr>
        <w:t>Исключен.</w:t>
      </w:r>
    </w:p>
    <w:p w:rsidR="000A48B4" w:rsidRPr="00654E0D" w:rsidRDefault="000A48B4" w:rsidP="0062491F">
      <w:pPr>
        <w:pStyle w:val="10"/>
        <w:ind w:left="0"/>
        <w:rPr>
          <w:bCs/>
          <w:sz w:val="26"/>
          <w:szCs w:val="28"/>
        </w:rPr>
      </w:pPr>
    </w:p>
    <w:p w:rsidR="000A48B4" w:rsidRPr="00654E0D" w:rsidRDefault="000A48B4" w:rsidP="000A48B4">
      <w:pPr>
        <w:widowControl w:val="0"/>
        <w:autoSpaceDE w:val="0"/>
        <w:autoSpaceDN w:val="0"/>
        <w:adjustRightInd w:val="0"/>
        <w:jc w:val="center"/>
        <w:rPr>
          <w:b/>
          <w:bCs/>
          <w:sz w:val="26"/>
          <w:szCs w:val="28"/>
        </w:rPr>
      </w:pPr>
      <w:r w:rsidRPr="00654E0D">
        <w:rPr>
          <w:b/>
          <w:bCs/>
          <w:sz w:val="26"/>
          <w:szCs w:val="28"/>
        </w:rPr>
        <w:t>3.3. Выдача заявителю результата предоставления</w:t>
      </w:r>
      <w:r>
        <w:rPr>
          <w:b/>
          <w:bCs/>
          <w:sz w:val="26"/>
          <w:szCs w:val="28"/>
        </w:rPr>
        <w:t xml:space="preserve"> </w:t>
      </w:r>
      <w:r w:rsidRPr="00654E0D">
        <w:rPr>
          <w:b/>
          <w:bCs/>
          <w:sz w:val="26"/>
          <w:szCs w:val="28"/>
        </w:rPr>
        <w:t>муниципальной услуги</w:t>
      </w:r>
    </w:p>
    <w:p w:rsidR="000A48B4" w:rsidRPr="00654E0D" w:rsidRDefault="000A48B4" w:rsidP="000A48B4">
      <w:pPr>
        <w:widowControl w:val="0"/>
        <w:numPr>
          <w:ilvl w:val="0"/>
          <w:numId w:val="12"/>
        </w:numPr>
        <w:tabs>
          <w:tab w:val="clear" w:pos="0"/>
        </w:tabs>
        <w:suppressAutoHyphens/>
        <w:autoSpaceDE w:val="0"/>
        <w:autoSpaceDN w:val="0"/>
        <w:adjustRightInd w:val="0"/>
        <w:outlineLvl w:val="2"/>
        <w:rPr>
          <w:b/>
          <w:bCs/>
          <w:sz w:val="26"/>
          <w:szCs w:val="28"/>
        </w:rPr>
      </w:pPr>
    </w:p>
    <w:p w:rsidR="000A48B4" w:rsidRPr="00C229B8" w:rsidRDefault="000A48B4" w:rsidP="000A48B4">
      <w:pPr>
        <w:widowControl w:val="0"/>
        <w:suppressAutoHyphens/>
        <w:autoSpaceDE w:val="0"/>
        <w:autoSpaceDN w:val="0"/>
        <w:adjustRightInd w:val="0"/>
        <w:ind w:firstLine="720"/>
        <w:jc w:val="both"/>
        <w:outlineLvl w:val="2"/>
        <w:rPr>
          <w:sz w:val="26"/>
          <w:szCs w:val="26"/>
        </w:rPr>
      </w:pPr>
      <w:r w:rsidRPr="00C229B8">
        <w:rPr>
          <w:sz w:val="26"/>
          <w:szCs w:val="26"/>
        </w:rPr>
        <w:t>40. Основанием для начала выполнения административной процедуры является подготовка и подписание документов, предусмотренных пунктом 38  настоящего административного регламента (далее – результат предоставления муниципальной услуги).</w:t>
      </w:r>
    </w:p>
    <w:p w:rsidR="000A48B4" w:rsidRPr="00C229B8" w:rsidRDefault="000A48B4" w:rsidP="000A48B4">
      <w:pPr>
        <w:numPr>
          <w:ilvl w:val="0"/>
          <w:numId w:val="13"/>
        </w:numPr>
        <w:autoSpaceDE w:val="0"/>
        <w:autoSpaceDN w:val="0"/>
        <w:adjustRightInd w:val="0"/>
        <w:ind w:firstLine="720"/>
        <w:jc w:val="both"/>
        <w:outlineLvl w:val="2"/>
        <w:rPr>
          <w:sz w:val="26"/>
          <w:szCs w:val="26"/>
        </w:rPr>
      </w:pPr>
      <w:r w:rsidRPr="00C229B8">
        <w:rPr>
          <w:sz w:val="26"/>
          <w:szCs w:val="26"/>
        </w:rPr>
        <w:t>Заявителю в качестве результата предоставления муниципальной услуги в электронной форме обеспечивается по его выбору возможность получения:</w:t>
      </w:r>
    </w:p>
    <w:p w:rsidR="000A48B4" w:rsidRPr="00C229B8" w:rsidRDefault="000A48B4" w:rsidP="000A48B4">
      <w:pPr>
        <w:numPr>
          <w:ilvl w:val="0"/>
          <w:numId w:val="13"/>
        </w:numPr>
        <w:autoSpaceDE w:val="0"/>
        <w:autoSpaceDN w:val="0"/>
        <w:adjustRightInd w:val="0"/>
        <w:ind w:firstLine="720"/>
        <w:jc w:val="both"/>
        <w:outlineLvl w:val="2"/>
        <w:rPr>
          <w:sz w:val="26"/>
          <w:szCs w:val="26"/>
        </w:rPr>
      </w:pPr>
      <w:r w:rsidRPr="00C229B8">
        <w:rPr>
          <w:sz w:val="26"/>
          <w:szCs w:val="26"/>
        </w:rPr>
        <w:t>электронного документа, подписанного главой администрации с использованием усиленной квалифицированной электронной подписи;</w:t>
      </w:r>
    </w:p>
    <w:p w:rsidR="000A48B4" w:rsidRPr="00C229B8" w:rsidRDefault="000A48B4" w:rsidP="000A48B4">
      <w:pPr>
        <w:numPr>
          <w:ilvl w:val="0"/>
          <w:numId w:val="13"/>
        </w:numPr>
        <w:autoSpaceDE w:val="0"/>
        <w:autoSpaceDN w:val="0"/>
        <w:adjustRightInd w:val="0"/>
        <w:ind w:firstLine="720"/>
        <w:jc w:val="both"/>
        <w:outlineLvl w:val="2"/>
        <w:rPr>
          <w:sz w:val="26"/>
          <w:szCs w:val="26"/>
        </w:rPr>
      </w:pPr>
      <w:r w:rsidRPr="00C229B8">
        <w:rPr>
          <w:sz w:val="26"/>
          <w:szCs w:val="26"/>
        </w:rPr>
        <w:t>документа на бумажном носителе, подтверждающего содержание электронного документа, направленного администрацией, в МФЦ и (или) привлекаемых им организациях.</w:t>
      </w:r>
    </w:p>
    <w:p w:rsidR="000A48B4" w:rsidRPr="00C229B8" w:rsidRDefault="000A48B4" w:rsidP="000A48B4">
      <w:pPr>
        <w:numPr>
          <w:ilvl w:val="0"/>
          <w:numId w:val="13"/>
        </w:numPr>
        <w:ind w:firstLine="708"/>
        <w:jc w:val="both"/>
        <w:rPr>
          <w:sz w:val="26"/>
          <w:szCs w:val="26"/>
        </w:rPr>
      </w:pPr>
      <w:r w:rsidRPr="00C229B8">
        <w:rPr>
          <w:sz w:val="26"/>
          <w:szCs w:val="26"/>
        </w:rPr>
        <w:t>Возможность получения результата предоставления муниципальной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трех лет со дня выдачи градостроительного плана земельного участка в электронной форме.</w:t>
      </w:r>
    </w:p>
    <w:p w:rsidR="000A48B4" w:rsidRPr="00C229B8" w:rsidRDefault="000A48B4" w:rsidP="000A48B4">
      <w:pPr>
        <w:widowControl w:val="0"/>
        <w:numPr>
          <w:ilvl w:val="0"/>
          <w:numId w:val="12"/>
        </w:numPr>
        <w:tabs>
          <w:tab w:val="left" w:pos="0"/>
        </w:tabs>
        <w:suppressAutoHyphens/>
        <w:autoSpaceDE w:val="0"/>
        <w:autoSpaceDN w:val="0"/>
        <w:adjustRightInd w:val="0"/>
        <w:ind w:firstLine="709"/>
        <w:jc w:val="both"/>
        <w:rPr>
          <w:sz w:val="26"/>
          <w:szCs w:val="26"/>
        </w:rPr>
      </w:pPr>
      <w:r w:rsidRPr="00C229B8">
        <w:rPr>
          <w:sz w:val="26"/>
          <w:szCs w:val="26"/>
        </w:rPr>
        <w:t xml:space="preserve">41. Муниципальный служащий местной администрации, ответственный за </w:t>
      </w:r>
      <w:r w:rsidRPr="00C229B8">
        <w:rPr>
          <w:sz w:val="26"/>
          <w:szCs w:val="26"/>
        </w:rPr>
        <w:lastRenderedPageBreak/>
        <w:t>прием документов, в срок, предусмотренный подпунктом 3 пункта 22 настоящего административного регламента, вручает результат предоставления муниципальной услуги заявителю лично (в случае его явки) либо направляет заявителю:</w:t>
      </w:r>
    </w:p>
    <w:p w:rsidR="000A48B4" w:rsidRPr="00C229B8" w:rsidRDefault="000A48B4" w:rsidP="000A48B4">
      <w:pPr>
        <w:pStyle w:val="ab"/>
        <w:spacing w:after="0"/>
        <w:ind w:firstLine="709"/>
        <w:jc w:val="both"/>
        <w:rPr>
          <w:bCs/>
          <w:sz w:val="26"/>
          <w:szCs w:val="26"/>
        </w:rPr>
      </w:pPr>
      <w:r w:rsidRPr="00C229B8">
        <w:rPr>
          <w:bCs/>
          <w:sz w:val="26"/>
          <w:szCs w:val="26"/>
        </w:rPr>
        <w:t>почтовым отправлением – если заявитель обратился за получением муниципальной услуги лично в местную администрацию, посредством почтового отправления или по электронной почте;</w:t>
      </w:r>
    </w:p>
    <w:p w:rsidR="000A48B4" w:rsidRPr="00C229B8" w:rsidRDefault="000A48B4" w:rsidP="000A48B4">
      <w:pPr>
        <w:autoSpaceDE w:val="0"/>
        <w:autoSpaceDN w:val="0"/>
        <w:adjustRightInd w:val="0"/>
        <w:ind w:firstLine="709"/>
        <w:jc w:val="both"/>
        <w:rPr>
          <w:sz w:val="26"/>
          <w:szCs w:val="26"/>
        </w:rPr>
      </w:pPr>
      <w:r w:rsidRPr="00C229B8">
        <w:rPr>
          <w:sz w:val="26"/>
          <w:szCs w:val="26"/>
        </w:rPr>
        <w:t>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муниципальной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0A48B4" w:rsidRPr="00C229B8" w:rsidRDefault="000A48B4" w:rsidP="000A48B4">
      <w:pPr>
        <w:autoSpaceDE w:val="0"/>
        <w:autoSpaceDN w:val="0"/>
        <w:adjustRightInd w:val="0"/>
        <w:ind w:firstLine="709"/>
        <w:jc w:val="both"/>
        <w:rPr>
          <w:sz w:val="26"/>
          <w:szCs w:val="26"/>
        </w:rPr>
      </w:pPr>
      <w:r w:rsidRPr="00C229B8">
        <w:rPr>
          <w:sz w:val="26"/>
          <w:szCs w:val="26"/>
        </w:rPr>
        <w:t>через МФЦ – если заявитель обратился за получением муниципальной услуги через МФЦ;</w:t>
      </w:r>
    </w:p>
    <w:p w:rsidR="000A48B4" w:rsidRPr="00C229B8" w:rsidRDefault="000A48B4" w:rsidP="000A48B4">
      <w:pPr>
        <w:widowControl w:val="0"/>
        <w:numPr>
          <w:ilvl w:val="0"/>
          <w:numId w:val="12"/>
        </w:numPr>
        <w:tabs>
          <w:tab w:val="clear" w:pos="0"/>
        </w:tabs>
        <w:suppressAutoHyphens/>
        <w:autoSpaceDE w:val="0"/>
        <w:autoSpaceDN w:val="0"/>
        <w:adjustRightInd w:val="0"/>
        <w:ind w:firstLine="709"/>
        <w:jc w:val="both"/>
        <w:rPr>
          <w:sz w:val="26"/>
          <w:szCs w:val="26"/>
        </w:rPr>
      </w:pPr>
      <w:r w:rsidRPr="00C229B8">
        <w:rPr>
          <w:sz w:val="26"/>
          <w:szCs w:val="26"/>
        </w:rPr>
        <w:t>любым из способов, предусмотренных абзацами первым – четвертым настоящего пункта, если заявитель указал на такой способ в запросе.</w:t>
      </w:r>
    </w:p>
    <w:p w:rsidR="000A48B4" w:rsidRPr="00654E0D" w:rsidRDefault="000A48B4" w:rsidP="000A48B4">
      <w:pPr>
        <w:ind w:firstLine="709"/>
        <w:jc w:val="both"/>
        <w:rPr>
          <w:sz w:val="26"/>
          <w:szCs w:val="28"/>
        </w:rPr>
      </w:pPr>
      <w:r w:rsidRPr="00213E95">
        <w:rPr>
          <w:sz w:val="26"/>
          <w:szCs w:val="28"/>
        </w:rPr>
        <w:t>42. В случае выявления заявителем в полученных документах опечаток и (или) ошибок заявитель представляет в местную администрацию одним из</w:t>
      </w:r>
      <w:r w:rsidRPr="00654E0D">
        <w:rPr>
          <w:sz w:val="26"/>
          <w:szCs w:val="28"/>
        </w:rPr>
        <w:t xml:space="preserve"> способов, предусмотренных пунктом 20 настоящего административного регламента, заявление в свободной форме об исправлении таких опечаток и (или) ошибок.</w:t>
      </w:r>
    </w:p>
    <w:p w:rsidR="000A48B4" w:rsidRPr="00654E0D" w:rsidRDefault="000A48B4" w:rsidP="000A48B4">
      <w:pPr>
        <w:ind w:firstLine="709"/>
        <w:jc w:val="both"/>
        <w:rPr>
          <w:sz w:val="26"/>
          <w:szCs w:val="28"/>
        </w:rPr>
      </w:pPr>
      <w:r w:rsidRPr="00654E0D">
        <w:rPr>
          <w:sz w:val="26"/>
          <w:szCs w:val="28"/>
        </w:rPr>
        <w:t>Ответственный исполнитель в срок, не превышающий двух рабочих дней со дня поступления соответствующего заявления, проводит проверку указанных в заявлении сведений.</w:t>
      </w:r>
    </w:p>
    <w:p w:rsidR="000A48B4" w:rsidRPr="00D70E68" w:rsidRDefault="000A48B4" w:rsidP="00D70E68">
      <w:pPr>
        <w:autoSpaceDE w:val="0"/>
        <w:autoSpaceDN w:val="0"/>
        <w:adjustRightInd w:val="0"/>
        <w:ind w:firstLine="709"/>
        <w:jc w:val="both"/>
        <w:outlineLvl w:val="0"/>
        <w:rPr>
          <w:sz w:val="26"/>
          <w:szCs w:val="28"/>
        </w:rPr>
      </w:pPr>
      <w:r w:rsidRPr="00654E0D">
        <w:rPr>
          <w:sz w:val="26"/>
          <w:szCs w:val="28"/>
        </w:rPr>
        <w:t>В случае выявления допущенных опечаток и (или) ошибок в выданных документах ответственный исполнитель осуществляет их замену в срок, не превышающий пяти рабочих дней со дня поступления соответствующего заявления.</w:t>
      </w:r>
    </w:p>
    <w:p w:rsidR="000A48B4" w:rsidRDefault="000A48B4" w:rsidP="000A48B4">
      <w:pPr>
        <w:autoSpaceDE w:val="0"/>
        <w:autoSpaceDN w:val="0"/>
        <w:adjustRightInd w:val="0"/>
        <w:jc w:val="center"/>
        <w:outlineLvl w:val="2"/>
        <w:rPr>
          <w:b/>
          <w:bCs/>
          <w:sz w:val="26"/>
          <w:szCs w:val="28"/>
        </w:rPr>
      </w:pPr>
    </w:p>
    <w:p w:rsidR="000A48B4" w:rsidRPr="00654E0D" w:rsidRDefault="000A48B4" w:rsidP="000A48B4">
      <w:pPr>
        <w:autoSpaceDE w:val="0"/>
        <w:autoSpaceDN w:val="0"/>
        <w:adjustRightInd w:val="0"/>
        <w:jc w:val="center"/>
        <w:outlineLvl w:val="2"/>
        <w:rPr>
          <w:b/>
          <w:bCs/>
          <w:sz w:val="26"/>
          <w:szCs w:val="28"/>
        </w:rPr>
      </w:pPr>
      <w:r w:rsidRPr="00654E0D">
        <w:rPr>
          <w:b/>
          <w:bCs/>
          <w:sz w:val="26"/>
          <w:szCs w:val="28"/>
        </w:rPr>
        <w:t>IV. Контроль за исполнением административного регламента</w:t>
      </w:r>
    </w:p>
    <w:p w:rsidR="000A48B4" w:rsidRPr="00654E0D" w:rsidRDefault="000A48B4" w:rsidP="000A48B4">
      <w:pPr>
        <w:numPr>
          <w:ilvl w:val="0"/>
          <w:numId w:val="11"/>
        </w:numPr>
        <w:autoSpaceDE w:val="0"/>
        <w:autoSpaceDN w:val="0"/>
        <w:adjustRightInd w:val="0"/>
        <w:outlineLvl w:val="2"/>
        <w:rPr>
          <w:b/>
          <w:bCs/>
          <w:sz w:val="26"/>
          <w:szCs w:val="28"/>
        </w:rPr>
      </w:pPr>
    </w:p>
    <w:p w:rsidR="000A48B4" w:rsidRPr="00654E0D" w:rsidRDefault="000A48B4" w:rsidP="000A48B4">
      <w:pPr>
        <w:numPr>
          <w:ilvl w:val="0"/>
          <w:numId w:val="11"/>
        </w:numPr>
        <w:autoSpaceDE w:val="0"/>
        <w:autoSpaceDN w:val="0"/>
        <w:adjustRightInd w:val="0"/>
        <w:ind w:firstLine="709"/>
        <w:jc w:val="both"/>
        <w:rPr>
          <w:b/>
          <w:bCs/>
          <w:sz w:val="26"/>
          <w:szCs w:val="28"/>
        </w:rPr>
      </w:pPr>
      <w:r w:rsidRPr="00654E0D">
        <w:rPr>
          <w:sz w:val="26"/>
          <w:szCs w:val="28"/>
        </w:rPr>
        <w:t xml:space="preserve">43. Контроль за исполнением настоящего административного регламента осуществляется </w:t>
      </w:r>
      <w:r>
        <w:rPr>
          <w:sz w:val="26"/>
          <w:szCs w:val="28"/>
        </w:rPr>
        <w:t>начальником отдела градостроительной деятельности</w:t>
      </w:r>
      <w:r w:rsidRPr="00654E0D">
        <w:rPr>
          <w:sz w:val="26"/>
          <w:szCs w:val="28"/>
        </w:rPr>
        <w:t xml:space="preserve"> в следующих формах:</w:t>
      </w:r>
    </w:p>
    <w:p w:rsidR="000A48B4" w:rsidRPr="00654E0D" w:rsidRDefault="000A48B4" w:rsidP="000A48B4">
      <w:pPr>
        <w:numPr>
          <w:ilvl w:val="0"/>
          <w:numId w:val="11"/>
        </w:numPr>
        <w:autoSpaceDE w:val="0"/>
        <w:autoSpaceDN w:val="0"/>
        <w:adjustRightInd w:val="0"/>
        <w:ind w:firstLine="709"/>
        <w:jc w:val="both"/>
        <w:rPr>
          <w:sz w:val="26"/>
          <w:szCs w:val="28"/>
        </w:rPr>
      </w:pPr>
      <w:r w:rsidRPr="00654E0D">
        <w:rPr>
          <w:sz w:val="26"/>
          <w:szCs w:val="28"/>
        </w:rPr>
        <w:t>текущее наблюдение за выполнением муниципальными служащими местной администрации административных действий при предоставлении муниципальной услуги;</w:t>
      </w:r>
    </w:p>
    <w:p w:rsidR="000A48B4" w:rsidRPr="00290AF1" w:rsidRDefault="000A48B4" w:rsidP="000A48B4">
      <w:pPr>
        <w:numPr>
          <w:ilvl w:val="0"/>
          <w:numId w:val="11"/>
        </w:numPr>
        <w:autoSpaceDE w:val="0"/>
        <w:autoSpaceDN w:val="0"/>
        <w:adjustRightInd w:val="0"/>
        <w:ind w:firstLine="709"/>
        <w:jc w:val="both"/>
        <w:rPr>
          <w:sz w:val="26"/>
          <w:szCs w:val="26"/>
        </w:rPr>
      </w:pPr>
      <w:r w:rsidRPr="00290AF1">
        <w:rPr>
          <w:sz w:val="26"/>
          <w:szCs w:val="26"/>
        </w:rPr>
        <w:t>рассмотрение жалоб на действия (бездействие) муниципальных служащих органа, работников многофункционального центра  предоставления государственных и муниципальных услуг, выполняющих административные действия при предоставлении муниципальной услуги.</w:t>
      </w:r>
    </w:p>
    <w:p w:rsidR="000A48B4" w:rsidRPr="00654E0D" w:rsidRDefault="000A48B4" w:rsidP="000A48B4">
      <w:pPr>
        <w:numPr>
          <w:ilvl w:val="0"/>
          <w:numId w:val="11"/>
        </w:numPr>
        <w:autoSpaceDE w:val="0"/>
        <w:autoSpaceDN w:val="0"/>
        <w:adjustRightInd w:val="0"/>
        <w:ind w:firstLine="709"/>
        <w:jc w:val="both"/>
        <w:rPr>
          <w:sz w:val="26"/>
          <w:szCs w:val="28"/>
        </w:rPr>
      </w:pPr>
      <w:r w:rsidRPr="00654E0D">
        <w:rPr>
          <w:sz w:val="26"/>
          <w:szCs w:val="28"/>
        </w:rPr>
        <w:t>44. Обязанности муниципальных служащих местной администрации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0A48B4" w:rsidRPr="00654E0D" w:rsidRDefault="000A48B4" w:rsidP="000A48B4">
      <w:pPr>
        <w:autoSpaceDE w:val="0"/>
        <w:autoSpaceDN w:val="0"/>
        <w:adjustRightInd w:val="0"/>
        <w:ind w:firstLine="720"/>
        <w:jc w:val="both"/>
        <w:outlineLvl w:val="1"/>
        <w:rPr>
          <w:sz w:val="26"/>
          <w:szCs w:val="28"/>
        </w:rPr>
      </w:pPr>
      <w:r w:rsidRPr="00654E0D">
        <w:rPr>
          <w:sz w:val="26"/>
          <w:szCs w:val="28"/>
        </w:rPr>
        <w:t xml:space="preserve">45. Решения главы местной администрации могут быть оспорены в порядке, предусмотренном Федеральным законом от 27 июля 2010 года № 210-ФЗ «Об </w:t>
      </w:r>
      <w:r w:rsidRPr="00654E0D">
        <w:rPr>
          <w:sz w:val="26"/>
          <w:szCs w:val="28"/>
        </w:rPr>
        <w:lastRenderedPageBreak/>
        <w:t>организации предоставления государственных и муниципальных услуг», и в судебном порядке.</w:t>
      </w:r>
    </w:p>
    <w:p w:rsidR="000A48B4" w:rsidRPr="00654E0D" w:rsidRDefault="000A48B4" w:rsidP="000A48B4">
      <w:pPr>
        <w:tabs>
          <w:tab w:val="left" w:pos="0"/>
        </w:tabs>
        <w:jc w:val="both"/>
        <w:rPr>
          <w:sz w:val="26"/>
          <w:szCs w:val="28"/>
        </w:rPr>
      </w:pPr>
    </w:p>
    <w:p w:rsidR="000A48B4" w:rsidRPr="0031454E" w:rsidRDefault="000A48B4" w:rsidP="000A48B4">
      <w:pPr>
        <w:autoSpaceDE w:val="0"/>
        <w:autoSpaceDN w:val="0"/>
        <w:adjustRightInd w:val="0"/>
        <w:jc w:val="center"/>
        <w:outlineLvl w:val="1"/>
        <w:rPr>
          <w:b/>
          <w:bCs/>
          <w:sz w:val="26"/>
          <w:szCs w:val="26"/>
        </w:rPr>
      </w:pPr>
      <w:r w:rsidRPr="0031454E">
        <w:rPr>
          <w:b/>
          <w:bCs/>
          <w:sz w:val="26"/>
          <w:szCs w:val="26"/>
          <w:lang w:val="en-US"/>
        </w:rPr>
        <w:t>V</w:t>
      </w:r>
      <w:r w:rsidRPr="0031454E">
        <w:rPr>
          <w:b/>
          <w:bCs/>
          <w:sz w:val="26"/>
          <w:szCs w:val="26"/>
        </w:rPr>
        <w:t>. Досудебный (внесудебный) порядок обжалования</w:t>
      </w:r>
    </w:p>
    <w:p w:rsidR="000A48B4" w:rsidRPr="0031454E" w:rsidRDefault="000A48B4" w:rsidP="000A48B4">
      <w:pPr>
        <w:autoSpaceDE w:val="0"/>
        <w:autoSpaceDN w:val="0"/>
        <w:adjustRightInd w:val="0"/>
        <w:jc w:val="center"/>
        <w:outlineLvl w:val="1"/>
        <w:rPr>
          <w:b/>
          <w:bCs/>
          <w:sz w:val="26"/>
          <w:szCs w:val="26"/>
        </w:rPr>
      </w:pPr>
      <w:r w:rsidRPr="0031454E">
        <w:rPr>
          <w:b/>
          <w:bCs/>
          <w:sz w:val="26"/>
          <w:szCs w:val="26"/>
        </w:rPr>
        <w:t>решений и действий (бездействия) органа, его должностных лиц, муниципальных служащих, а также работников многофункционального центра предоставления государственных и муниципальных услуг</w:t>
      </w:r>
    </w:p>
    <w:p w:rsidR="000A48B4" w:rsidRPr="00654E0D" w:rsidRDefault="000A48B4" w:rsidP="000A48B4">
      <w:pPr>
        <w:autoSpaceDE w:val="0"/>
        <w:autoSpaceDN w:val="0"/>
        <w:adjustRightInd w:val="0"/>
        <w:ind w:firstLine="709"/>
        <w:outlineLvl w:val="1"/>
        <w:rPr>
          <w:bCs/>
          <w:sz w:val="26"/>
          <w:szCs w:val="28"/>
        </w:rPr>
      </w:pP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46. Заявитель вправе в досудебном (внесудебном) порядке обратиться с жалобой на решения и действия (бездействие) местной администрации, ее должностных лиц, муниципальных служащих, а также МФЦ (далее – жалоба).</w:t>
      </w: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47. Жалобы подаются:</w:t>
      </w: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1) на решения и действия (бездействие) муниципальных служащих администрации – главе администрации;</w:t>
      </w: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2) на решения и действия (бездействие) работника (кроме руководителя) МФЦ – руководителю МФЦ;</w:t>
      </w: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3) на решения и действия (бездействие) руководителя МФЦ – министру связи и информационных технологий Архангельской области;</w:t>
      </w: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4) на решения и действия (бездействие) работника организации, привлекаемой МФЦ, – руководителю этой организации.</w:t>
      </w:r>
    </w:p>
    <w:p w:rsidR="000A48B4" w:rsidRPr="00C6656D" w:rsidRDefault="000A48B4" w:rsidP="000A48B4">
      <w:pPr>
        <w:autoSpaceDE w:val="0"/>
        <w:autoSpaceDN w:val="0"/>
        <w:adjustRightInd w:val="0"/>
        <w:ind w:firstLine="720"/>
        <w:jc w:val="both"/>
        <w:outlineLvl w:val="1"/>
        <w:rPr>
          <w:sz w:val="28"/>
          <w:szCs w:val="28"/>
        </w:rPr>
      </w:pPr>
      <w:r w:rsidRPr="00C6656D">
        <w:rPr>
          <w:sz w:val="28"/>
          <w:szCs w:val="28"/>
        </w:rPr>
        <w:t xml:space="preserve">48. Жалобы рассматриваются должностными лицами, указанными в </w:t>
      </w:r>
      <w:r w:rsidRPr="00C6656D">
        <w:rPr>
          <w:sz w:val="28"/>
          <w:szCs w:val="28"/>
        </w:rPr>
        <w:br/>
        <w:t xml:space="preserve">пункте 47 настоящего административного регламента, в порядке, предусмотренном Федеральным законом от 27 июля 2010 года № 210-ФЗ </w:t>
      </w:r>
      <w:r w:rsidRPr="00C6656D">
        <w:rPr>
          <w:sz w:val="28"/>
          <w:szCs w:val="28"/>
        </w:rPr>
        <w:br/>
        <w:t>«Об организации предоставления государственных и муниципальных услуг», и настоящим административным регламентом.</w:t>
      </w:r>
    </w:p>
    <w:p w:rsidR="000A48B4" w:rsidRPr="00373206" w:rsidRDefault="000A48B4" w:rsidP="000A48B4">
      <w:pPr>
        <w:autoSpaceDE w:val="0"/>
        <w:autoSpaceDN w:val="0"/>
        <w:adjustRightInd w:val="0"/>
        <w:jc w:val="both"/>
        <w:outlineLvl w:val="1"/>
        <w:rPr>
          <w:sz w:val="28"/>
          <w:szCs w:val="28"/>
        </w:rPr>
      </w:pPr>
    </w:p>
    <w:p w:rsidR="000A48B4" w:rsidRPr="00373206" w:rsidRDefault="000A48B4" w:rsidP="000A48B4">
      <w:pPr>
        <w:autoSpaceDE w:val="0"/>
        <w:autoSpaceDN w:val="0"/>
        <w:adjustRightInd w:val="0"/>
        <w:jc w:val="center"/>
        <w:outlineLvl w:val="1"/>
        <w:rPr>
          <w:sz w:val="28"/>
          <w:szCs w:val="28"/>
        </w:rPr>
      </w:pPr>
      <w:r w:rsidRPr="00373206">
        <w:rPr>
          <w:sz w:val="28"/>
          <w:szCs w:val="28"/>
        </w:rPr>
        <w:t>_________</w:t>
      </w:r>
      <w:r w:rsidR="0062491F">
        <w:rPr>
          <w:sz w:val="28"/>
          <w:szCs w:val="28"/>
        </w:rPr>
        <w:t>___________</w:t>
      </w:r>
    </w:p>
    <w:p w:rsidR="000A48B4" w:rsidRDefault="000A48B4" w:rsidP="000A48B4">
      <w:pPr>
        <w:autoSpaceDE w:val="0"/>
        <w:autoSpaceDN w:val="0"/>
        <w:adjustRightInd w:val="0"/>
        <w:jc w:val="both"/>
        <w:outlineLvl w:val="1"/>
        <w:rPr>
          <w:sz w:val="28"/>
          <w:szCs w:val="28"/>
        </w:rPr>
      </w:pPr>
    </w:p>
    <w:p w:rsidR="000A48B4" w:rsidRDefault="000A48B4" w:rsidP="000A48B4">
      <w:pPr>
        <w:autoSpaceDE w:val="0"/>
        <w:autoSpaceDN w:val="0"/>
        <w:adjustRightInd w:val="0"/>
        <w:jc w:val="both"/>
        <w:outlineLvl w:val="1"/>
        <w:rPr>
          <w:sz w:val="28"/>
          <w:szCs w:val="28"/>
        </w:rPr>
        <w:sectPr w:rsidR="000A48B4" w:rsidSect="008C60F7">
          <w:pgSz w:w="11906" w:h="16838"/>
          <w:pgMar w:top="1134" w:right="850" w:bottom="851" w:left="1701" w:header="708" w:footer="708" w:gutter="0"/>
          <w:cols w:space="708"/>
          <w:titlePg/>
          <w:docGrid w:linePitch="360"/>
        </w:sectPr>
      </w:pPr>
    </w:p>
    <w:tbl>
      <w:tblPr>
        <w:tblW w:w="0" w:type="auto"/>
        <w:tblInd w:w="108" w:type="dxa"/>
        <w:tblLook w:val="00A0" w:firstRow="1" w:lastRow="0" w:firstColumn="1" w:lastColumn="0" w:noHBand="0" w:noVBand="0"/>
      </w:tblPr>
      <w:tblGrid>
        <w:gridCol w:w="3719"/>
        <w:gridCol w:w="5698"/>
      </w:tblGrid>
      <w:tr w:rsidR="000A48B4" w:rsidRPr="00373206" w:rsidTr="0062491F">
        <w:trPr>
          <w:trHeight w:val="2225"/>
        </w:trPr>
        <w:tc>
          <w:tcPr>
            <w:tcW w:w="3719" w:type="dxa"/>
          </w:tcPr>
          <w:p w:rsidR="000A48B4" w:rsidRPr="00373206" w:rsidRDefault="000A48B4" w:rsidP="008C60F7">
            <w:pPr>
              <w:jc w:val="both"/>
            </w:pPr>
          </w:p>
        </w:tc>
        <w:tc>
          <w:tcPr>
            <w:tcW w:w="5698" w:type="dxa"/>
          </w:tcPr>
          <w:p w:rsidR="000A48B4" w:rsidRPr="0062491F" w:rsidRDefault="000A48B4" w:rsidP="0062491F">
            <w:pPr>
              <w:jc w:val="right"/>
              <w:rPr>
                <w:sz w:val="24"/>
                <w:szCs w:val="24"/>
              </w:rPr>
            </w:pPr>
            <w:r w:rsidRPr="0062491F">
              <w:rPr>
                <w:sz w:val="24"/>
                <w:szCs w:val="24"/>
              </w:rPr>
              <w:t xml:space="preserve">ПРИЛОЖЕНИЕ </w:t>
            </w:r>
          </w:p>
          <w:p w:rsidR="000A48B4" w:rsidRPr="0062491F" w:rsidRDefault="000A48B4" w:rsidP="0062491F">
            <w:pPr>
              <w:jc w:val="right"/>
              <w:rPr>
                <w:sz w:val="24"/>
                <w:szCs w:val="24"/>
              </w:rPr>
            </w:pPr>
            <w:r w:rsidRPr="0062491F">
              <w:rPr>
                <w:sz w:val="24"/>
                <w:szCs w:val="24"/>
              </w:rPr>
              <w:t>к административному регламенту предоставления муниципальной услуги по выдаче градостроительных планов земельных участков на территории муниципального образования «Мезенский муниципальный район»</w:t>
            </w:r>
          </w:p>
        </w:tc>
      </w:tr>
    </w:tbl>
    <w:p w:rsidR="000A48B4" w:rsidRPr="00373206" w:rsidRDefault="000A48B4" w:rsidP="000A48B4"/>
    <w:p w:rsidR="000A48B4" w:rsidRPr="00373206" w:rsidRDefault="000A48B4" w:rsidP="000A48B4">
      <w:pPr>
        <w:autoSpaceDE w:val="0"/>
        <w:autoSpaceDN w:val="0"/>
        <w:adjustRightInd w:val="0"/>
        <w:outlineLvl w:val="1"/>
      </w:pPr>
    </w:p>
    <w:p w:rsidR="000A48B4" w:rsidRPr="00493D5E" w:rsidRDefault="000A48B4" w:rsidP="000A48B4">
      <w:pPr>
        <w:autoSpaceDE w:val="0"/>
        <w:autoSpaceDN w:val="0"/>
        <w:adjustRightInd w:val="0"/>
        <w:jc w:val="center"/>
        <w:outlineLvl w:val="1"/>
        <w:rPr>
          <w:sz w:val="30"/>
        </w:rPr>
      </w:pPr>
      <w:r w:rsidRPr="00493D5E">
        <w:rPr>
          <w:sz w:val="30"/>
        </w:rPr>
        <w:t>ЗАЯВЛЕНИЕ</w:t>
      </w:r>
    </w:p>
    <w:p w:rsidR="000A48B4" w:rsidRPr="00373206" w:rsidRDefault="000A48B4" w:rsidP="000A48B4">
      <w:pPr>
        <w:autoSpaceDE w:val="0"/>
        <w:autoSpaceDN w:val="0"/>
        <w:adjustRightInd w:val="0"/>
        <w:outlineLvl w:val="1"/>
      </w:pPr>
    </w:p>
    <w:p w:rsidR="000A48B4" w:rsidRPr="00373206" w:rsidRDefault="000A48B4" w:rsidP="000A48B4">
      <w:pPr>
        <w:pStyle w:val="ConsPlusNonformat"/>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r>
        <w:rPr>
          <w:rFonts w:ascii="Times New Roman" w:hAnsi="Times New Roman" w:cs="Times New Roman"/>
          <w:sz w:val="24"/>
          <w:szCs w:val="24"/>
        </w:rPr>
        <w:t>_</w:t>
      </w:r>
    </w:p>
    <w:p w:rsidR="000A48B4" w:rsidRPr="00373206" w:rsidRDefault="000A48B4" w:rsidP="000A48B4">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w:t>
      </w:r>
      <w:r>
        <w:rPr>
          <w:rFonts w:ascii="Times New Roman" w:hAnsi="Times New Roman" w:cs="Times New Roman"/>
          <w:sz w:val="24"/>
          <w:szCs w:val="24"/>
        </w:rPr>
        <w:t>н</w:t>
      </w:r>
      <w:r w:rsidRPr="00373206">
        <w:rPr>
          <w:rFonts w:ascii="Times New Roman" w:hAnsi="Times New Roman" w:cs="Times New Roman"/>
          <w:sz w:val="24"/>
          <w:szCs w:val="24"/>
        </w:rPr>
        <w:t>аименование местной администрации)</w:t>
      </w:r>
    </w:p>
    <w:p w:rsidR="000A48B4" w:rsidRPr="00373206" w:rsidRDefault="000A48B4" w:rsidP="000A48B4">
      <w:pPr>
        <w:pStyle w:val="ConsPlusNonformat"/>
        <w:jc w:val="both"/>
        <w:rPr>
          <w:rFonts w:ascii="Times New Roman" w:hAnsi="Times New Roman" w:cs="Times New Roman"/>
          <w:sz w:val="24"/>
          <w:szCs w:val="24"/>
        </w:rPr>
      </w:pPr>
    </w:p>
    <w:p w:rsidR="000A48B4" w:rsidRPr="00373206" w:rsidRDefault="000A48B4" w:rsidP="000A48B4">
      <w:pPr>
        <w:pStyle w:val="ConsPlusNonformat"/>
        <w:ind w:firstLine="709"/>
        <w:jc w:val="both"/>
        <w:rPr>
          <w:rFonts w:ascii="Times New Roman" w:hAnsi="Times New Roman" w:cs="Times New Roman"/>
          <w:sz w:val="24"/>
          <w:szCs w:val="24"/>
        </w:rPr>
      </w:pPr>
      <w:r w:rsidRPr="00373206">
        <w:rPr>
          <w:rFonts w:ascii="Times New Roman" w:hAnsi="Times New Roman" w:cs="Times New Roman"/>
          <w:sz w:val="24"/>
          <w:szCs w:val="24"/>
        </w:rPr>
        <w:t>Прошу(сим) подготовить и выдать градостроительный план земельного(ых) участка(ков), расположенного(ых) _______________________________________________ ______________________________________________</w:t>
      </w:r>
      <w:r>
        <w:rPr>
          <w:rFonts w:ascii="Times New Roman" w:hAnsi="Times New Roman" w:cs="Times New Roman"/>
          <w:sz w:val="24"/>
          <w:szCs w:val="24"/>
        </w:rPr>
        <w:t>_______________________________</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 площадью ______________ га,</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кадастровый номер _________________________________________________________</w:t>
      </w:r>
      <w:r>
        <w:rPr>
          <w:rFonts w:ascii="Times New Roman" w:hAnsi="Times New Roman" w:cs="Times New Roman"/>
          <w:sz w:val="24"/>
          <w:szCs w:val="24"/>
        </w:rPr>
        <w:t>__</w:t>
      </w:r>
    </w:p>
    <w:p w:rsidR="000A48B4" w:rsidRPr="00373206" w:rsidRDefault="000A48B4" w:rsidP="000A48B4">
      <w:pPr>
        <w:pStyle w:val="ConsPlusNonformat"/>
        <w:jc w:val="both"/>
        <w:rPr>
          <w:rFonts w:ascii="Times New Roman" w:hAnsi="Times New Roman" w:cs="Times New Roman"/>
          <w:sz w:val="24"/>
          <w:szCs w:val="24"/>
        </w:rPr>
      </w:pPr>
    </w:p>
    <w:p w:rsidR="000A48B4" w:rsidRPr="00373206" w:rsidRDefault="000A48B4" w:rsidP="000A48B4">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ЗАЯВИТЕЛЬ: ________________________________________________________________</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0A48B4" w:rsidRPr="00373206" w:rsidRDefault="000A48B4" w:rsidP="000A48B4">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 xml:space="preserve">(полное наименование юридического лица, </w:t>
      </w:r>
      <w:r>
        <w:rPr>
          <w:rFonts w:ascii="Times New Roman" w:hAnsi="Times New Roman" w:cs="Times New Roman"/>
          <w:sz w:val="24"/>
          <w:szCs w:val="24"/>
        </w:rPr>
        <w:t xml:space="preserve">фамилия, имя, отчество (последнее – при наличии) </w:t>
      </w:r>
      <w:r w:rsidRPr="00373206">
        <w:rPr>
          <w:rFonts w:ascii="Times New Roman" w:hAnsi="Times New Roman" w:cs="Times New Roman"/>
          <w:sz w:val="24"/>
          <w:szCs w:val="24"/>
        </w:rPr>
        <w:t>физ</w:t>
      </w:r>
      <w:r>
        <w:rPr>
          <w:rFonts w:ascii="Times New Roman" w:hAnsi="Times New Roman" w:cs="Times New Roman"/>
          <w:sz w:val="24"/>
          <w:szCs w:val="24"/>
        </w:rPr>
        <w:t xml:space="preserve">ического </w:t>
      </w:r>
      <w:r w:rsidRPr="00373206">
        <w:rPr>
          <w:rFonts w:ascii="Times New Roman" w:hAnsi="Times New Roman" w:cs="Times New Roman"/>
          <w:sz w:val="24"/>
          <w:szCs w:val="24"/>
        </w:rPr>
        <w:t xml:space="preserve">лица, </w:t>
      </w:r>
      <w:r>
        <w:rPr>
          <w:rFonts w:ascii="Times New Roman" w:hAnsi="Times New Roman" w:cs="Times New Roman"/>
          <w:sz w:val="24"/>
          <w:szCs w:val="24"/>
        </w:rPr>
        <w:t xml:space="preserve">почтовый </w:t>
      </w:r>
      <w:r w:rsidRPr="00373206">
        <w:rPr>
          <w:rFonts w:ascii="Times New Roman" w:hAnsi="Times New Roman" w:cs="Times New Roman"/>
          <w:sz w:val="24"/>
          <w:szCs w:val="24"/>
        </w:rPr>
        <w:t>адрес)</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0A48B4" w:rsidRPr="00373206" w:rsidRDefault="000A48B4" w:rsidP="000A48B4">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(когда и каким органом зарегистрировано (для юридических лиц</w:t>
      </w:r>
    </w:p>
    <w:p w:rsidR="000A48B4" w:rsidRPr="00373206" w:rsidRDefault="000A48B4" w:rsidP="000A48B4">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и для индивидуальных предпринимателей),</w:t>
      </w:r>
      <w:r>
        <w:rPr>
          <w:rFonts w:ascii="Times New Roman" w:hAnsi="Times New Roman" w:cs="Times New Roman"/>
          <w:sz w:val="24"/>
          <w:szCs w:val="24"/>
        </w:rPr>
        <w:t xml:space="preserve"> </w:t>
      </w:r>
      <w:r w:rsidRPr="00373206">
        <w:rPr>
          <w:rFonts w:ascii="Times New Roman" w:hAnsi="Times New Roman" w:cs="Times New Roman"/>
          <w:sz w:val="24"/>
          <w:szCs w:val="24"/>
        </w:rPr>
        <w:t>паспортные данные (для физ</w:t>
      </w:r>
      <w:r>
        <w:rPr>
          <w:rFonts w:ascii="Times New Roman" w:hAnsi="Times New Roman" w:cs="Times New Roman"/>
          <w:sz w:val="24"/>
          <w:szCs w:val="24"/>
        </w:rPr>
        <w:t xml:space="preserve">ических </w:t>
      </w:r>
      <w:r w:rsidRPr="00373206">
        <w:rPr>
          <w:rFonts w:ascii="Times New Roman" w:hAnsi="Times New Roman" w:cs="Times New Roman"/>
          <w:sz w:val="24"/>
          <w:szCs w:val="24"/>
        </w:rPr>
        <w:t>лиц)</w:t>
      </w:r>
      <w:r>
        <w:rPr>
          <w:rFonts w:ascii="Times New Roman" w:hAnsi="Times New Roman" w:cs="Times New Roman"/>
          <w:sz w:val="24"/>
          <w:szCs w:val="24"/>
        </w:rPr>
        <w:t>)</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_____________________________________________________________________________</w:t>
      </w:r>
    </w:p>
    <w:p w:rsidR="000A48B4" w:rsidRPr="00373206" w:rsidRDefault="000A48B4" w:rsidP="000A48B4">
      <w:pPr>
        <w:pStyle w:val="ConsPlusNonformat"/>
        <w:jc w:val="center"/>
        <w:rPr>
          <w:rFonts w:ascii="Times New Roman" w:hAnsi="Times New Roman" w:cs="Times New Roman"/>
          <w:sz w:val="24"/>
          <w:szCs w:val="24"/>
        </w:rPr>
      </w:pPr>
      <w:r w:rsidRPr="00373206">
        <w:rPr>
          <w:rFonts w:ascii="Times New Roman" w:hAnsi="Times New Roman" w:cs="Times New Roman"/>
          <w:sz w:val="24"/>
          <w:szCs w:val="24"/>
        </w:rPr>
        <w:t xml:space="preserve">(должность представителя, доверенность (дата выдачи, </w:t>
      </w:r>
      <w:r>
        <w:rPr>
          <w:rFonts w:ascii="Times New Roman" w:hAnsi="Times New Roman" w:cs="Times New Roman"/>
          <w:sz w:val="24"/>
          <w:szCs w:val="24"/>
        </w:rPr>
        <w:t>номер</w:t>
      </w:r>
      <w:r w:rsidRPr="00373206">
        <w:rPr>
          <w:rFonts w:ascii="Times New Roman" w:hAnsi="Times New Roman" w:cs="Times New Roman"/>
          <w:sz w:val="24"/>
          <w:szCs w:val="24"/>
        </w:rPr>
        <w:t>),</w:t>
      </w:r>
    </w:p>
    <w:p w:rsidR="000A48B4" w:rsidRPr="00373206" w:rsidRDefault="000A48B4" w:rsidP="000A48B4">
      <w:pPr>
        <w:pStyle w:val="ConsPlusNonformat"/>
        <w:jc w:val="center"/>
        <w:rPr>
          <w:rFonts w:ascii="Times New Roman" w:hAnsi="Times New Roman" w:cs="Times New Roman"/>
          <w:b/>
          <w:bCs/>
          <w:sz w:val="24"/>
          <w:szCs w:val="24"/>
        </w:rPr>
      </w:pPr>
      <w:r>
        <w:rPr>
          <w:rFonts w:ascii="Times New Roman" w:hAnsi="Times New Roman" w:cs="Times New Roman"/>
          <w:sz w:val="24"/>
          <w:szCs w:val="24"/>
        </w:rPr>
        <w:t xml:space="preserve">номер </w:t>
      </w:r>
      <w:r w:rsidRPr="00373206">
        <w:rPr>
          <w:rFonts w:ascii="Times New Roman" w:hAnsi="Times New Roman" w:cs="Times New Roman"/>
          <w:sz w:val="24"/>
          <w:szCs w:val="24"/>
        </w:rPr>
        <w:t>контактного телефона)</w:t>
      </w:r>
    </w:p>
    <w:p w:rsidR="000A48B4" w:rsidRPr="00373206" w:rsidRDefault="000A48B4" w:rsidP="000A48B4">
      <w:pPr>
        <w:pStyle w:val="ConsPlusNonformat"/>
        <w:jc w:val="both"/>
        <w:rPr>
          <w:rFonts w:ascii="Times New Roman" w:hAnsi="Times New Roman" w:cs="Times New Roman"/>
          <w:sz w:val="24"/>
          <w:szCs w:val="24"/>
        </w:rPr>
      </w:pPr>
    </w:p>
    <w:p w:rsidR="000A48B4"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Приложения</w:t>
      </w:r>
      <w:r>
        <w:rPr>
          <w:rFonts w:ascii="Times New Roman" w:hAnsi="Times New Roman" w:cs="Times New Roman"/>
          <w:sz w:val="24"/>
          <w:szCs w:val="24"/>
        </w:rPr>
        <w:t xml:space="preserve"> (при наличии)</w:t>
      </w:r>
      <w:r w:rsidRPr="00373206">
        <w:rPr>
          <w:rFonts w:ascii="Times New Roman" w:hAnsi="Times New Roman" w:cs="Times New Roman"/>
          <w:sz w:val="24"/>
          <w:szCs w:val="24"/>
        </w:rPr>
        <w:t>:</w:t>
      </w:r>
    </w:p>
    <w:p w:rsidR="000A48B4" w:rsidRDefault="000A48B4" w:rsidP="000A48B4">
      <w:pPr>
        <w:pStyle w:val="ConsPlusNonformat"/>
        <w:jc w:val="both"/>
        <w:rPr>
          <w:rFonts w:ascii="Times New Roman" w:hAnsi="Times New Roman" w:cs="Times New Roman"/>
          <w:sz w:val="24"/>
          <w:szCs w:val="24"/>
        </w:rPr>
      </w:pPr>
      <w:r>
        <w:rPr>
          <w:rFonts w:ascii="Times New Roman" w:hAnsi="Times New Roman" w:cs="Times New Roman"/>
          <w:sz w:val="24"/>
          <w:szCs w:val="24"/>
        </w:rPr>
        <w:t>1)</w:t>
      </w:r>
    </w:p>
    <w:p w:rsidR="000A48B4" w:rsidRDefault="000A48B4" w:rsidP="000A48B4">
      <w:pPr>
        <w:pStyle w:val="ConsPlusNonformat"/>
        <w:jc w:val="both"/>
        <w:rPr>
          <w:rFonts w:ascii="Times New Roman" w:hAnsi="Times New Roman" w:cs="Times New Roman"/>
          <w:sz w:val="24"/>
          <w:szCs w:val="24"/>
        </w:rPr>
      </w:pPr>
      <w:r>
        <w:rPr>
          <w:rFonts w:ascii="Times New Roman" w:hAnsi="Times New Roman" w:cs="Times New Roman"/>
          <w:sz w:val="24"/>
          <w:szCs w:val="24"/>
        </w:rPr>
        <w:t>2)</w:t>
      </w:r>
    </w:p>
    <w:p w:rsidR="000A48B4" w:rsidRPr="00373206" w:rsidRDefault="000A48B4" w:rsidP="000A48B4">
      <w:pPr>
        <w:pStyle w:val="ConsPlusNonformat"/>
        <w:jc w:val="both"/>
        <w:rPr>
          <w:rFonts w:ascii="Times New Roman" w:hAnsi="Times New Roman" w:cs="Times New Roman"/>
          <w:sz w:val="24"/>
          <w:szCs w:val="24"/>
        </w:rPr>
      </w:pPr>
      <w:r>
        <w:rPr>
          <w:rFonts w:ascii="Times New Roman" w:hAnsi="Times New Roman" w:cs="Times New Roman"/>
          <w:sz w:val="24"/>
          <w:szCs w:val="24"/>
        </w:rPr>
        <w:t>3)</w:t>
      </w:r>
    </w:p>
    <w:p w:rsidR="000A48B4" w:rsidRPr="00373206" w:rsidRDefault="000A48B4" w:rsidP="000A48B4">
      <w:pPr>
        <w:pStyle w:val="ConsPlusNonformat"/>
        <w:jc w:val="both"/>
        <w:rPr>
          <w:rFonts w:ascii="Times New Roman" w:hAnsi="Times New Roman" w:cs="Times New Roman"/>
          <w:sz w:val="24"/>
          <w:szCs w:val="24"/>
        </w:rPr>
      </w:pPr>
    </w:p>
    <w:p w:rsidR="000A48B4"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Заявитель: _________________________________            ___________________</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 xml:space="preserve">(указать Ф.И.О., должность           </w:t>
      </w:r>
      <w:r>
        <w:rPr>
          <w:rFonts w:ascii="Times New Roman" w:hAnsi="Times New Roman" w:cs="Times New Roman"/>
          <w:sz w:val="24"/>
          <w:szCs w:val="24"/>
        </w:rPr>
        <w:t xml:space="preserve">                                   </w:t>
      </w:r>
      <w:r w:rsidRPr="003732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3206">
        <w:rPr>
          <w:rFonts w:ascii="Times New Roman" w:hAnsi="Times New Roman" w:cs="Times New Roman"/>
          <w:sz w:val="24"/>
          <w:szCs w:val="24"/>
        </w:rPr>
        <w:t>(подпись)</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представителя юридического лица;</w:t>
      </w:r>
    </w:p>
    <w:p w:rsidR="000A48B4" w:rsidRPr="00373206" w:rsidRDefault="000A48B4" w:rsidP="000A48B4">
      <w:pPr>
        <w:pStyle w:val="ConsPlusNonformat"/>
        <w:jc w:val="both"/>
        <w:rPr>
          <w:rFonts w:ascii="Times New Roman" w:hAnsi="Times New Roman" w:cs="Times New Roman"/>
          <w:sz w:val="24"/>
          <w:szCs w:val="24"/>
        </w:rPr>
      </w:pPr>
      <w:r w:rsidRPr="00373206">
        <w:rPr>
          <w:rFonts w:ascii="Times New Roman" w:hAnsi="Times New Roman" w:cs="Times New Roman"/>
          <w:sz w:val="24"/>
          <w:szCs w:val="24"/>
        </w:rPr>
        <w:t>Ф.И.О. физического лица)</w:t>
      </w:r>
    </w:p>
    <w:p w:rsidR="000A48B4" w:rsidRPr="00373206" w:rsidRDefault="000A48B4" w:rsidP="000A48B4">
      <w:pPr>
        <w:pStyle w:val="ConsPlusNonformat"/>
        <w:jc w:val="right"/>
        <w:rPr>
          <w:rFonts w:ascii="Times New Roman" w:hAnsi="Times New Roman" w:cs="Times New Roman"/>
          <w:sz w:val="24"/>
          <w:szCs w:val="24"/>
        </w:rPr>
      </w:pPr>
    </w:p>
    <w:p w:rsidR="000A48B4" w:rsidRDefault="000A48B4" w:rsidP="000A48B4">
      <w:pPr>
        <w:pStyle w:val="ConsPlusNonformat"/>
        <w:jc w:val="right"/>
        <w:rPr>
          <w:rFonts w:ascii="Times New Roman" w:hAnsi="Times New Roman" w:cs="Times New Roman"/>
          <w:sz w:val="24"/>
          <w:szCs w:val="24"/>
        </w:rPr>
      </w:pPr>
      <w:r w:rsidRPr="00373206">
        <w:rPr>
          <w:rFonts w:ascii="Times New Roman" w:hAnsi="Times New Roman" w:cs="Times New Roman"/>
          <w:sz w:val="24"/>
          <w:szCs w:val="24"/>
        </w:rPr>
        <w:t xml:space="preserve">                                            "____" ________________ 20   г.</w:t>
      </w:r>
    </w:p>
    <w:p w:rsidR="000A48B4" w:rsidRDefault="000A48B4" w:rsidP="000A48B4">
      <w:pPr>
        <w:pStyle w:val="ConsPlusNonformat"/>
        <w:jc w:val="right"/>
        <w:rPr>
          <w:rFonts w:ascii="Times New Roman" w:hAnsi="Times New Roman" w:cs="Times New Roman"/>
          <w:sz w:val="24"/>
          <w:szCs w:val="24"/>
        </w:rPr>
      </w:pPr>
    </w:p>
    <w:p w:rsidR="000A48B4" w:rsidRPr="00C14D8E" w:rsidRDefault="000A48B4" w:rsidP="000A48B4">
      <w:pPr>
        <w:spacing w:line="276" w:lineRule="auto"/>
        <w:jc w:val="both"/>
        <w:rPr>
          <w:i/>
          <w:sz w:val="24"/>
          <w:szCs w:val="24"/>
        </w:rPr>
      </w:pPr>
      <w:r w:rsidRPr="004C77F9">
        <w:rPr>
          <w:sz w:val="24"/>
          <w:szCs w:val="24"/>
        </w:rPr>
        <w:t xml:space="preserve">          </w:t>
      </w:r>
      <w:r w:rsidRPr="004C77F9">
        <w:rPr>
          <w:i/>
          <w:sz w:val="24"/>
          <w:szCs w:val="24"/>
        </w:rPr>
        <w:t xml:space="preserve">   </w:t>
      </w:r>
      <w:r w:rsidRPr="00C14D8E">
        <w:rPr>
          <w:i/>
          <w:sz w:val="24"/>
          <w:szCs w:val="24"/>
        </w:rPr>
        <w:t xml:space="preserve">В соответствие с Федеральным законом от 27 июля 2006 года № 152-ФЗ «О персональных данных» даю согласие на обработку предоставленных мною моих персональных данных.           </w:t>
      </w:r>
    </w:p>
    <w:p w:rsidR="000A48B4" w:rsidRDefault="000A48B4" w:rsidP="000A48B4">
      <w:pPr>
        <w:spacing w:line="360" w:lineRule="auto"/>
        <w:jc w:val="right"/>
        <w:rPr>
          <w:sz w:val="24"/>
          <w:szCs w:val="24"/>
        </w:rPr>
      </w:pPr>
      <w:r w:rsidRPr="00C14D8E">
        <w:rPr>
          <w:sz w:val="24"/>
          <w:szCs w:val="24"/>
        </w:rPr>
        <w:t>__________________</w:t>
      </w:r>
    </w:p>
    <w:p w:rsidR="000A48B4" w:rsidRPr="00837B16" w:rsidRDefault="000A48B4" w:rsidP="00D70E68">
      <w:pPr>
        <w:spacing w:line="360" w:lineRule="auto"/>
        <w:jc w:val="right"/>
        <w:rPr>
          <w:sz w:val="24"/>
          <w:szCs w:val="24"/>
        </w:rPr>
      </w:pPr>
      <w:r w:rsidRPr="00C14D8E">
        <w:rPr>
          <w:sz w:val="24"/>
          <w:szCs w:val="24"/>
        </w:rPr>
        <w:t xml:space="preserve"> (подпись)</w:t>
      </w:r>
    </w:p>
    <w:sectPr w:rsidR="000A48B4" w:rsidRPr="00837B16" w:rsidSect="00EA06C5">
      <w:pgSz w:w="11906" w:h="16838"/>
      <w:pgMar w:top="1134" w:right="707" w:bottom="102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6C2" w:rsidRDefault="005216C2">
      <w:r>
        <w:separator/>
      </w:r>
    </w:p>
  </w:endnote>
  <w:endnote w:type="continuationSeparator" w:id="0">
    <w:p w:rsidR="005216C2" w:rsidRDefault="00521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6C2" w:rsidRDefault="005216C2">
      <w:r>
        <w:separator/>
      </w:r>
    </w:p>
  </w:footnote>
  <w:footnote w:type="continuationSeparator" w:id="0">
    <w:p w:rsidR="005216C2" w:rsidRDefault="00521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4A025A6"/>
    <w:multiLevelType w:val="hybridMultilevel"/>
    <w:tmpl w:val="3476E730"/>
    <w:lvl w:ilvl="0" w:tplc="0419000D">
      <w:start w:val="1"/>
      <w:numFmt w:val="bullet"/>
      <w:lvlText w:val=""/>
      <w:lvlJc w:val="left"/>
      <w:pPr>
        <w:tabs>
          <w:tab w:val="num" w:pos="2203"/>
        </w:tabs>
        <w:ind w:left="2203" w:hanging="360"/>
      </w:pPr>
      <w:rPr>
        <w:rFonts w:ascii="Wingdings" w:hAnsi="Wingdings"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6403830"/>
    <w:multiLevelType w:val="hybridMultilevel"/>
    <w:tmpl w:val="9E1E94EE"/>
    <w:lvl w:ilvl="0" w:tplc="8F983D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197584"/>
    <w:multiLevelType w:val="multilevel"/>
    <w:tmpl w:val="800CB772"/>
    <w:lvl w:ilvl="0">
      <w:start w:val="1"/>
      <w:numFmt w:val="decimal"/>
      <w:lvlText w:val="%1."/>
      <w:lvlJc w:val="left"/>
      <w:pPr>
        <w:tabs>
          <w:tab w:val="num" w:pos="720"/>
        </w:tabs>
        <w:ind w:left="720" w:hanging="360"/>
      </w:pPr>
      <w:rPr>
        <w:rFonts w:hint="default"/>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277578F6"/>
    <w:multiLevelType w:val="hybridMultilevel"/>
    <w:tmpl w:val="9FE0CBA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6D569A"/>
    <w:multiLevelType w:val="hybridMultilevel"/>
    <w:tmpl w:val="39D624C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7E0408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4038782D"/>
    <w:multiLevelType w:val="hybridMultilevel"/>
    <w:tmpl w:val="315E5E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74A1759"/>
    <w:multiLevelType w:val="multilevel"/>
    <w:tmpl w:val="7540A482"/>
    <w:lvl w:ilvl="0">
      <w:start w:val="2"/>
      <w:numFmt w:val="none"/>
      <w:suff w:val="nothing"/>
      <w:lvlText w:val=""/>
      <w:lvlJc w:val="left"/>
      <w:rPr>
        <w:rFonts w:hint="default"/>
      </w:rPr>
    </w:lvl>
    <w:lvl w:ilvl="1">
      <w:start w:val="1"/>
      <w:numFmt w:val="none"/>
      <w:suff w:val="nothing"/>
      <w:lvlText w:val=""/>
      <w:lvlJc w:val="left"/>
      <w:rPr>
        <w:rFonts w:hint="default"/>
      </w:rPr>
    </w:lvl>
    <w:lvl w:ilvl="2">
      <w:start w:val="17"/>
      <w:numFmt w:val="decimal"/>
      <w:lvlText w:val="%3."/>
      <w:lvlJc w:val="left"/>
      <w:pPr>
        <w:tabs>
          <w:tab w:val="num" w:pos="0"/>
        </w:tabs>
      </w:pPr>
      <w:rPr>
        <w:rFonts w:hint="default"/>
      </w:rPr>
    </w:lvl>
    <w:lvl w:ilvl="3">
      <w:start w:val="1"/>
      <w:numFmt w:val="none"/>
      <w:suff w:val="nothing"/>
      <w:lvlText w:val=""/>
      <w:lvlJc w:val="left"/>
      <w:rPr>
        <w:rFonts w:hint="default"/>
      </w:rPr>
    </w:lvl>
    <w:lvl w:ilvl="4">
      <w:start w:val="1"/>
      <w:numFmt w:val="none"/>
      <w:suff w:val="nothing"/>
      <w:lvlText w:val=""/>
      <w:lvlJc w:val="left"/>
      <w:rPr>
        <w:rFonts w:hint="default"/>
      </w:rPr>
    </w:lvl>
    <w:lvl w:ilvl="5">
      <w:start w:val="1"/>
      <w:numFmt w:val="none"/>
      <w:suff w:val="nothing"/>
      <w:lvlText w:val=""/>
      <w:lvlJc w:val="left"/>
      <w:rPr>
        <w:rFonts w:hint="default"/>
      </w:rPr>
    </w:lvl>
    <w:lvl w:ilvl="6">
      <w:start w:val="1"/>
      <w:numFmt w:val="none"/>
      <w:suff w:val="nothing"/>
      <w:lvlText w:val=""/>
      <w:lvlJc w:val="left"/>
      <w:rPr>
        <w:rFonts w:hint="default"/>
      </w:rPr>
    </w:lvl>
    <w:lvl w:ilvl="7">
      <w:start w:val="1"/>
      <w:numFmt w:val="none"/>
      <w:suff w:val="nothing"/>
      <w:lvlText w:val=""/>
      <w:lvlJc w:val="left"/>
      <w:rPr>
        <w:rFonts w:hint="default"/>
      </w:rPr>
    </w:lvl>
    <w:lvl w:ilvl="8">
      <w:start w:val="1"/>
      <w:numFmt w:val="none"/>
      <w:suff w:val="nothing"/>
      <w:lvlText w:val=""/>
      <w:lvlJc w:val="left"/>
      <w:rPr>
        <w:rFonts w:hint="default"/>
      </w:rPr>
    </w:lvl>
  </w:abstractNum>
  <w:abstractNum w:abstractNumId="9">
    <w:nsid w:val="478A4101"/>
    <w:multiLevelType w:val="hybridMultilevel"/>
    <w:tmpl w:val="1C809B5E"/>
    <w:lvl w:ilvl="0" w:tplc="65E6C1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52BA7F2C"/>
    <w:multiLevelType w:val="hybridMultilevel"/>
    <w:tmpl w:val="439048A0"/>
    <w:lvl w:ilvl="0" w:tplc="7834F312">
      <w:start w:val="1"/>
      <w:numFmt w:val="bullet"/>
      <w:lvlText w:val=""/>
      <w:lvlJc w:val="left"/>
      <w:pPr>
        <w:tabs>
          <w:tab w:val="num" w:pos="2203"/>
        </w:tabs>
        <w:ind w:left="2203" w:hanging="360"/>
      </w:pPr>
      <w:rPr>
        <w:rFonts w:ascii="Symbol" w:hAnsi="Symbol" w:hint="default"/>
        <w:color w:val="auto"/>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5DC80A2D"/>
    <w:multiLevelType w:val="hybridMultilevel"/>
    <w:tmpl w:val="C9AE9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5"/>
  </w:num>
  <w:num w:numId="5">
    <w:abstractNumId w:val="10"/>
  </w:num>
  <w:num w:numId="6">
    <w:abstractNumId w:val="1"/>
  </w:num>
  <w:num w:numId="7">
    <w:abstractNumId w:val="2"/>
  </w:num>
  <w:num w:numId="8">
    <w:abstractNumId w:val="4"/>
  </w:num>
  <w:num w:numId="9">
    <w:abstractNumId w:val="11"/>
  </w:num>
  <w:num w:numId="10">
    <w:abstractNumId w:val="9"/>
  </w:num>
  <w:num w:numId="11">
    <w:abstractNumId w:val="8"/>
  </w:num>
  <w:num w:numId="12">
    <w:abstractNumId w:val="0"/>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968"/>
    <w:rsid w:val="00006AD6"/>
    <w:rsid w:val="0000758E"/>
    <w:rsid w:val="000216B4"/>
    <w:rsid w:val="00055C2B"/>
    <w:rsid w:val="00063E91"/>
    <w:rsid w:val="00076EDD"/>
    <w:rsid w:val="00084776"/>
    <w:rsid w:val="000A48B4"/>
    <w:rsid w:val="000C7C5E"/>
    <w:rsid w:val="000D2DC2"/>
    <w:rsid w:val="000D5954"/>
    <w:rsid w:val="001021F0"/>
    <w:rsid w:val="00132296"/>
    <w:rsid w:val="001D1E55"/>
    <w:rsid w:val="001E6FD7"/>
    <w:rsid w:val="00203100"/>
    <w:rsid w:val="00217E12"/>
    <w:rsid w:val="0023372B"/>
    <w:rsid w:val="00241686"/>
    <w:rsid w:val="0024435C"/>
    <w:rsid w:val="00262119"/>
    <w:rsid w:val="002847EE"/>
    <w:rsid w:val="00290D98"/>
    <w:rsid w:val="002A45EA"/>
    <w:rsid w:val="002A7D9F"/>
    <w:rsid w:val="00332707"/>
    <w:rsid w:val="003442BC"/>
    <w:rsid w:val="0034731D"/>
    <w:rsid w:val="00364968"/>
    <w:rsid w:val="003C3F5D"/>
    <w:rsid w:val="00405389"/>
    <w:rsid w:val="00405D47"/>
    <w:rsid w:val="00413B27"/>
    <w:rsid w:val="00440480"/>
    <w:rsid w:val="004616F5"/>
    <w:rsid w:val="00480792"/>
    <w:rsid w:val="00491BB3"/>
    <w:rsid w:val="004E0FE8"/>
    <w:rsid w:val="004E39FA"/>
    <w:rsid w:val="004E7560"/>
    <w:rsid w:val="00502FE1"/>
    <w:rsid w:val="005216C2"/>
    <w:rsid w:val="00542872"/>
    <w:rsid w:val="00572B9D"/>
    <w:rsid w:val="005F134B"/>
    <w:rsid w:val="005F5CC7"/>
    <w:rsid w:val="005F7591"/>
    <w:rsid w:val="00600BA8"/>
    <w:rsid w:val="00601856"/>
    <w:rsid w:val="0062491F"/>
    <w:rsid w:val="006258C9"/>
    <w:rsid w:val="00641C3C"/>
    <w:rsid w:val="006B1638"/>
    <w:rsid w:val="006B3D53"/>
    <w:rsid w:val="006E1E3D"/>
    <w:rsid w:val="006E337C"/>
    <w:rsid w:val="00727801"/>
    <w:rsid w:val="00775962"/>
    <w:rsid w:val="007F0379"/>
    <w:rsid w:val="00836ECB"/>
    <w:rsid w:val="00837B16"/>
    <w:rsid w:val="00861725"/>
    <w:rsid w:val="00866F76"/>
    <w:rsid w:val="008A37D9"/>
    <w:rsid w:val="008C60F7"/>
    <w:rsid w:val="0090069D"/>
    <w:rsid w:val="009129FE"/>
    <w:rsid w:val="00923D47"/>
    <w:rsid w:val="00926AEA"/>
    <w:rsid w:val="00935B83"/>
    <w:rsid w:val="009560FA"/>
    <w:rsid w:val="0095758B"/>
    <w:rsid w:val="0098050A"/>
    <w:rsid w:val="00990B34"/>
    <w:rsid w:val="009E62DB"/>
    <w:rsid w:val="00B05C47"/>
    <w:rsid w:val="00B27539"/>
    <w:rsid w:val="00B31B05"/>
    <w:rsid w:val="00B31E30"/>
    <w:rsid w:val="00B33C57"/>
    <w:rsid w:val="00B40125"/>
    <w:rsid w:val="00B405DB"/>
    <w:rsid w:val="00B83BFD"/>
    <w:rsid w:val="00BD4A80"/>
    <w:rsid w:val="00BE6654"/>
    <w:rsid w:val="00C663F1"/>
    <w:rsid w:val="00C75FF8"/>
    <w:rsid w:val="00CA0009"/>
    <w:rsid w:val="00CB1876"/>
    <w:rsid w:val="00D162AE"/>
    <w:rsid w:val="00D25F6C"/>
    <w:rsid w:val="00D70D99"/>
    <w:rsid w:val="00D70E68"/>
    <w:rsid w:val="00D83311"/>
    <w:rsid w:val="00DA0E3A"/>
    <w:rsid w:val="00DA4D3E"/>
    <w:rsid w:val="00DD4ED3"/>
    <w:rsid w:val="00DD6AFA"/>
    <w:rsid w:val="00E14E8A"/>
    <w:rsid w:val="00E3736E"/>
    <w:rsid w:val="00E72857"/>
    <w:rsid w:val="00E74FF2"/>
    <w:rsid w:val="00EA06C5"/>
    <w:rsid w:val="00EF379B"/>
    <w:rsid w:val="00EF738A"/>
    <w:rsid w:val="00F35B09"/>
    <w:rsid w:val="00F36ECF"/>
    <w:rsid w:val="00F472FD"/>
    <w:rsid w:val="00F65072"/>
    <w:rsid w:val="00F83A5B"/>
    <w:rsid w:val="00FC1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9B5978-42C9-4971-B5C7-C79F24848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firstLine="567"/>
      <w:jc w:val="right"/>
      <w:outlineLvl w:val="0"/>
    </w:pPr>
    <w:rPr>
      <w:sz w:val="26"/>
    </w:rPr>
  </w:style>
  <w:style w:type="paragraph" w:styleId="2">
    <w:name w:val="heading 2"/>
    <w:basedOn w:val="a"/>
    <w:next w:val="a"/>
    <w:qFormat/>
    <w:pPr>
      <w:keepNext/>
      <w:ind w:firstLine="567"/>
      <w:jc w:val="center"/>
      <w:outlineLvl w:val="1"/>
    </w:pPr>
    <w:rPr>
      <w:b/>
      <w:bCs/>
      <w:sz w:val="26"/>
    </w:rPr>
  </w:style>
  <w:style w:type="paragraph" w:styleId="3">
    <w:name w:val="heading 3"/>
    <w:basedOn w:val="a"/>
    <w:next w:val="a"/>
    <w:link w:val="30"/>
    <w:semiHidden/>
    <w:unhideWhenUsed/>
    <w:qFormat/>
    <w:rsid w:val="000A48B4"/>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header"/>
    <w:basedOn w:val="a"/>
    <w:pPr>
      <w:tabs>
        <w:tab w:val="center" w:pos="4153"/>
        <w:tab w:val="right" w:pos="8306"/>
      </w:tabs>
    </w:pPr>
  </w:style>
  <w:style w:type="character" w:styleId="a6">
    <w:name w:val="page number"/>
    <w:basedOn w:val="a0"/>
  </w:style>
  <w:style w:type="paragraph" w:styleId="20">
    <w:name w:val="Body Text 2"/>
    <w:basedOn w:val="a"/>
    <w:pPr>
      <w:jc w:val="both"/>
    </w:pPr>
    <w:rPr>
      <w:sz w:val="24"/>
    </w:rPr>
  </w:style>
  <w:style w:type="paragraph" w:customStyle="1" w:styleId="ConsPlusNonformat">
    <w:name w:val="ConsPlusNonformat"/>
    <w:uiPriority w:val="99"/>
    <w:rsid w:val="00CB1876"/>
    <w:pPr>
      <w:widowControl w:val="0"/>
      <w:autoSpaceDE w:val="0"/>
      <w:autoSpaceDN w:val="0"/>
      <w:adjustRightInd w:val="0"/>
    </w:pPr>
    <w:rPr>
      <w:rFonts w:ascii="Courier New" w:hAnsi="Courier New" w:cs="Courier New"/>
    </w:rPr>
  </w:style>
  <w:style w:type="paragraph" w:customStyle="1" w:styleId="ConsPlusCell">
    <w:name w:val="ConsPlusCell"/>
    <w:uiPriority w:val="99"/>
    <w:rsid w:val="00CB1876"/>
    <w:pPr>
      <w:widowControl w:val="0"/>
      <w:autoSpaceDE w:val="0"/>
      <w:autoSpaceDN w:val="0"/>
      <w:adjustRightInd w:val="0"/>
    </w:pPr>
    <w:rPr>
      <w:rFonts w:ascii="Calibri" w:hAnsi="Calibri" w:cs="Calibri"/>
      <w:sz w:val="22"/>
      <w:szCs w:val="22"/>
    </w:rPr>
  </w:style>
  <w:style w:type="paragraph" w:styleId="a7">
    <w:name w:val="Balloon Text"/>
    <w:basedOn w:val="a"/>
    <w:link w:val="a8"/>
    <w:rsid w:val="00217E12"/>
    <w:rPr>
      <w:rFonts w:ascii="Tahoma" w:hAnsi="Tahoma"/>
      <w:sz w:val="16"/>
      <w:szCs w:val="16"/>
    </w:rPr>
  </w:style>
  <w:style w:type="character" w:customStyle="1" w:styleId="a8">
    <w:name w:val="Текст выноски Знак"/>
    <w:link w:val="a7"/>
    <w:rsid w:val="00217E12"/>
    <w:rPr>
      <w:rFonts w:ascii="Tahoma" w:hAnsi="Tahoma" w:cs="Tahoma"/>
      <w:sz w:val="16"/>
      <w:szCs w:val="16"/>
    </w:rPr>
  </w:style>
  <w:style w:type="paragraph" w:customStyle="1" w:styleId="ConsPlusNormal">
    <w:name w:val="ConsPlusNormal"/>
    <w:uiPriority w:val="99"/>
    <w:rsid w:val="000A48B4"/>
    <w:pPr>
      <w:widowControl w:val="0"/>
      <w:autoSpaceDE w:val="0"/>
      <w:autoSpaceDN w:val="0"/>
      <w:adjustRightInd w:val="0"/>
      <w:ind w:firstLine="720"/>
    </w:pPr>
    <w:rPr>
      <w:rFonts w:ascii="Arial" w:hAnsi="Arial" w:cs="Arial"/>
    </w:rPr>
  </w:style>
  <w:style w:type="character" w:customStyle="1" w:styleId="30">
    <w:name w:val="Заголовок 3 Знак"/>
    <w:link w:val="3"/>
    <w:semiHidden/>
    <w:rsid w:val="000A48B4"/>
    <w:rPr>
      <w:rFonts w:ascii="Cambria" w:eastAsia="Times New Roman" w:hAnsi="Cambria" w:cs="Times New Roman"/>
      <w:b/>
      <w:bCs/>
      <w:sz w:val="26"/>
      <w:szCs w:val="26"/>
    </w:rPr>
  </w:style>
  <w:style w:type="paragraph" w:styleId="a9">
    <w:name w:val="Title"/>
    <w:basedOn w:val="a"/>
    <w:link w:val="aa"/>
    <w:uiPriority w:val="99"/>
    <w:qFormat/>
    <w:rsid w:val="000A48B4"/>
    <w:pPr>
      <w:jc w:val="center"/>
    </w:pPr>
    <w:rPr>
      <w:rFonts w:eastAsia="Calibri"/>
      <w:b/>
      <w:bCs/>
      <w:sz w:val="24"/>
      <w:szCs w:val="24"/>
    </w:rPr>
  </w:style>
  <w:style w:type="character" w:customStyle="1" w:styleId="aa">
    <w:name w:val="Название Знак"/>
    <w:link w:val="a9"/>
    <w:uiPriority w:val="99"/>
    <w:rsid w:val="000A48B4"/>
    <w:rPr>
      <w:rFonts w:eastAsia="Calibri"/>
      <w:b/>
      <w:bCs/>
      <w:sz w:val="24"/>
      <w:szCs w:val="24"/>
    </w:rPr>
  </w:style>
  <w:style w:type="paragraph" w:styleId="ab">
    <w:name w:val="Body Text"/>
    <w:basedOn w:val="a"/>
    <w:link w:val="ac"/>
    <w:rsid w:val="000A48B4"/>
    <w:pPr>
      <w:spacing w:after="120"/>
    </w:pPr>
  </w:style>
  <w:style w:type="character" w:customStyle="1" w:styleId="ac">
    <w:name w:val="Основной текст Знак"/>
    <w:basedOn w:val="a0"/>
    <w:link w:val="ab"/>
    <w:rsid w:val="000A48B4"/>
  </w:style>
  <w:style w:type="paragraph" w:styleId="ad">
    <w:name w:val="Body Text Indent"/>
    <w:basedOn w:val="a"/>
    <w:link w:val="ae"/>
    <w:rsid w:val="000A48B4"/>
    <w:pPr>
      <w:spacing w:after="120"/>
      <w:ind w:left="283"/>
    </w:pPr>
  </w:style>
  <w:style w:type="character" w:customStyle="1" w:styleId="ae">
    <w:name w:val="Основной текст с отступом Знак"/>
    <w:basedOn w:val="a0"/>
    <w:link w:val="ad"/>
    <w:rsid w:val="000A48B4"/>
  </w:style>
  <w:style w:type="paragraph" w:customStyle="1" w:styleId="10">
    <w:name w:val="Абзац списка1"/>
    <w:basedOn w:val="a"/>
    <w:uiPriority w:val="99"/>
    <w:qFormat/>
    <w:rsid w:val="000A48B4"/>
    <w:pPr>
      <w:ind w:left="720"/>
    </w:pPr>
    <w:rPr>
      <w:sz w:val="24"/>
      <w:szCs w:val="24"/>
    </w:rPr>
  </w:style>
  <w:style w:type="paragraph" w:customStyle="1" w:styleId="21">
    <w:name w:val="Абзац списка2"/>
    <w:basedOn w:val="a"/>
    <w:uiPriority w:val="99"/>
    <w:qFormat/>
    <w:rsid w:val="000A48B4"/>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D581969EED0F7EFCE50DC88DD31E0E9FA91F6B0D487A0FF9D9C9AF0B1BE426BE550F3B27B13167s1E8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FD581969EED0F7EFCE513C59BBF40029DA444650B49785CA18692F25C12EE71F91A567963BC306E1C9659s4ECO" TargetMode="External"/><Relationship Id="rId5" Type="http://schemas.openxmlformats.org/officeDocument/2006/relationships/webSettings" Target="webSettings.xml"/><Relationship Id="rId10" Type="http://schemas.openxmlformats.org/officeDocument/2006/relationships/hyperlink" Target="consultantplus://offline/ref=0FD581969EED0F7EFCE513C59BBF40029DA444650B49785CA18692F25C12EE71F91A567963BC306E1C9659s4ECO" TargetMode="External"/><Relationship Id="rId4" Type="http://schemas.openxmlformats.org/officeDocument/2006/relationships/settings" Target="settings.xml"/><Relationship Id="rId9" Type="http://schemas.openxmlformats.org/officeDocument/2006/relationships/hyperlink" Target="consultantplus://offline/ref=0FD581969EED0F7EFCE513C59BBF40029DA444650B4F7858A68692F25C12EE71F91A567963BC306E1C965Ds4E8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8DBD-C54A-44B1-A38D-70436C21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5970</Words>
  <Characters>34035</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  “МЕЗЕНСКИЙ РАЙОН”</vt:lpstr>
    </vt:vector>
  </TitlesOfParts>
  <Company>МГП Лидер</Company>
  <LinksUpToDate>false</LinksUpToDate>
  <CharactersWithSpaces>39926</CharactersWithSpaces>
  <SharedDoc>false</SharedDoc>
  <HLinks>
    <vt:vector size="24" baseType="variant">
      <vt:variant>
        <vt:i4>524379</vt:i4>
      </vt:variant>
      <vt:variant>
        <vt:i4>9</vt:i4>
      </vt:variant>
      <vt:variant>
        <vt:i4>0</vt:i4>
      </vt:variant>
      <vt:variant>
        <vt:i4>5</vt:i4>
      </vt:variant>
      <vt:variant>
        <vt:lpwstr>consultantplus://offline/ref=0FD581969EED0F7EFCE513C59BBF40029DA444650B49785CA18692F25C12EE71F91A567963BC306E1C9659s4ECO</vt:lpwstr>
      </vt:variant>
      <vt:variant>
        <vt:lpwstr/>
      </vt:variant>
      <vt:variant>
        <vt:i4>524379</vt:i4>
      </vt:variant>
      <vt:variant>
        <vt:i4>6</vt:i4>
      </vt:variant>
      <vt:variant>
        <vt:i4>0</vt:i4>
      </vt:variant>
      <vt:variant>
        <vt:i4>5</vt:i4>
      </vt:variant>
      <vt:variant>
        <vt:lpwstr>consultantplus://offline/ref=0FD581969EED0F7EFCE513C59BBF40029DA444650B49785CA18692F25C12EE71F91A567963BC306E1C9659s4ECO</vt:lpwstr>
      </vt:variant>
      <vt:variant>
        <vt:lpwstr/>
      </vt:variant>
      <vt:variant>
        <vt:i4>524382</vt:i4>
      </vt:variant>
      <vt:variant>
        <vt:i4>3</vt:i4>
      </vt:variant>
      <vt:variant>
        <vt:i4>0</vt:i4>
      </vt:variant>
      <vt:variant>
        <vt:i4>5</vt:i4>
      </vt:variant>
      <vt:variant>
        <vt:lpwstr>consultantplus://offline/ref=0FD581969EED0F7EFCE513C59BBF40029DA444650B4F7858A68692F25C12EE71F91A567963BC306E1C965Ds4E8O</vt:lpwstr>
      </vt:variant>
      <vt:variant>
        <vt:lpwstr/>
      </vt:variant>
      <vt:variant>
        <vt:i4>3473514</vt:i4>
      </vt:variant>
      <vt:variant>
        <vt:i4>0</vt:i4>
      </vt:variant>
      <vt:variant>
        <vt:i4>0</vt:i4>
      </vt:variant>
      <vt:variant>
        <vt:i4>5</vt:i4>
      </vt:variant>
      <vt:variant>
        <vt:lpwstr>consultantplus://offline/ref=0FD581969EED0F7EFCE50DC88DD31E0E9FA91F6B0D487A0FF9D9C9AF0B1BE426BE550F3B27B13167s1E8O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  “МЕЗЕНСКИЙ РАЙОН”</dc:title>
  <dc:creator>Лидер</dc:creator>
  <cp:lastModifiedBy>Мария Двоеглазова</cp:lastModifiedBy>
  <cp:revision>2</cp:revision>
  <cp:lastPrinted>2019-10-01T12:02:00Z</cp:lastPrinted>
  <dcterms:created xsi:type="dcterms:W3CDTF">2020-10-15T13:04:00Z</dcterms:created>
  <dcterms:modified xsi:type="dcterms:W3CDTF">2020-10-15T13:04:00Z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Обновлять поля DIRECTUM">
    <vt:bool>false</vt:bool>
  </property>
</Properties>
</file>