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849" w:rsidRPr="00DF726C" w:rsidRDefault="00392849" w:rsidP="00392849">
      <w:pPr>
        <w:pStyle w:val="a4"/>
        <w:jc w:val="center"/>
        <w:rPr>
          <w:rStyle w:val="a5"/>
          <w:rFonts w:ascii="Times New Roman" w:hAnsi="Times New Roman"/>
          <w:sz w:val="26"/>
        </w:rPr>
      </w:pPr>
      <w:r w:rsidRPr="00DF726C">
        <w:rPr>
          <w:rStyle w:val="a5"/>
          <w:rFonts w:ascii="Times New Roman" w:hAnsi="Times New Roman"/>
          <w:sz w:val="26"/>
        </w:rPr>
        <w:t xml:space="preserve">СОБРАНИЕ ДЕПУТАТОВ </w:t>
      </w:r>
      <w:r>
        <w:rPr>
          <w:rStyle w:val="a5"/>
          <w:rFonts w:ascii="Times New Roman" w:hAnsi="Times New Roman"/>
          <w:sz w:val="26"/>
        </w:rPr>
        <w:t>МЕЗЕНСКОГО МУНИЦИПАЛЬНОГО ОКРУГА АРХАНГЕЛЬСКОЙ ОБЛАСТИ</w:t>
      </w:r>
    </w:p>
    <w:p w:rsidR="00392849" w:rsidRPr="00DF726C" w:rsidRDefault="00392849" w:rsidP="00392849">
      <w:pPr>
        <w:pStyle w:val="a4"/>
        <w:jc w:val="center"/>
        <w:rPr>
          <w:rStyle w:val="a5"/>
          <w:rFonts w:ascii="Times New Roman" w:hAnsi="Times New Roman"/>
          <w:sz w:val="26"/>
        </w:rPr>
      </w:pPr>
      <w:r>
        <w:rPr>
          <w:rStyle w:val="a5"/>
          <w:rFonts w:ascii="Times New Roman" w:hAnsi="Times New Roman"/>
          <w:sz w:val="26"/>
        </w:rPr>
        <w:t>первого</w:t>
      </w:r>
      <w:r w:rsidRPr="00DF726C">
        <w:rPr>
          <w:rStyle w:val="a5"/>
          <w:rFonts w:ascii="Times New Roman" w:hAnsi="Times New Roman"/>
          <w:sz w:val="26"/>
        </w:rPr>
        <w:t xml:space="preserve"> созыва  (</w:t>
      </w:r>
      <w:r w:rsidR="0049776A">
        <w:rPr>
          <w:rStyle w:val="a5"/>
          <w:rFonts w:ascii="Times New Roman" w:hAnsi="Times New Roman"/>
          <w:sz w:val="26"/>
        </w:rPr>
        <w:t>третья</w:t>
      </w:r>
      <w:r>
        <w:rPr>
          <w:rStyle w:val="a5"/>
          <w:rFonts w:ascii="Times New Roman" w:hAnsi="Times New Roman"/>
          <w:sz w:val="26"/>
        </w:rPr>
        <w:t xml:space="preserve"> </w:t>
      </w:r>
      <w:r w:rsidR="002B35FC">
        <w:rPr>
          <w:rStyle w:val="a5"/>
          <w:rFonts w:ascii="Times New Roman" w:hAnsi="Times New Roman"/>
          <w:sz w:val="26"/>
        </w:rPr>
        <w:t xml:space="preserve">очередная </w:t>
      </w:r>
      <w:r w:rsidRPr="00DF726C">
        <w:rPr>
          <w:rStyle w:val="a5"/>
          <w:rFonts w:ascii="Times New Roman" w:hAnsi="Times New Roman"/>
          <w:sz w:val="26"/>
        </w:rPr>
        <w:t>сессия)</w:t>
      </w:r>
    </w:p>
    <w:p w:rsidR="00392849" w:rsidRPr="00DF726C" w:rsidRDefault="00392849" w:rsidP="00392849">
      <w:pPr>
        <w:pStyle w:val="a4"/>
        <w:jc w:val="center"/>
        <w:rPr>
          <w:rStyle w:val="a5"/>
          <w:rFonts w:ascii="Times New Roman" w:hAnsi="Times New Roman"/>
          <w:sz w:val="26"/>
        </w:rPr>
      </w:pPr>
    </w:p>
    <w:p w:rsidR="00392849" w:rsidRPr="00877F1F" w:rsidRDefault="00392849" w:rsidP="00392849">
      <w:pPr>
        <w:pStyle w:val="a4"/>
        <w:jc w:val="center"/>
        <w:rPr>
          <w:rStyle w:val="a5"/>
          <w:rFonts w:ascii="Times New Roman" w:hAnsi="Times New Roman"/>
          <w:sz w:val="30"/>
        </w:rPr>
      </w:pPr>
      <w:proofErr w:type="gramStart"/>
      <w:r w:rsidRPr="00877F1F">
        <w:rPr>
          <w:rStyle w:val="a5"/>
          <w:rFonts w:ascii="Times New Roman" w:hAnsi="Times New Roman"/>
          <w:sz w:val="30"/>
        </w:rPr>
        <w:t>Р</w:t>
      </w:r>
      <w:proofErr w:type="gramEnd"/>
      <w:r w:rsidRPr="00877F1F">
        <w:rPr>
          <w:rStyle w:val="a5"/>
          <w:rFonts w:ascii="Times New Roman" w:hAnsi="Times New Roman"/>
          <w:sz w:val="30"/>
        </w:rPr>
        <w:t xml:space="preserve"> Е Ш Е Н И Е</w:t>
      </w:r>
    </w:p>
    <w:p w:rsidR="00392849" w:rsidRDefault="00392849" w:rsidP="00392849">
      <w:pPr>
        <w:pStyle w:val="a4"/>
        <w:tabs>
          <w:tab w:val="left" w:pos="7797"/>
        </w:tabs>
        <w:jc w:val="center"/>
        <w:rPr>
          <w:rFonts w:ascii="Times New Roman" w:hAnsi="Times New Roman"/>
          <w:sz w:val="28"/>
        </w:rPr>
      </w:pPr>
    </w:p>
    <w:p w:rsidR="00392849" w:rsidRPr="00877F1F" w:rsidRDefault="00630857" w:rsidP="00392849">
      <w:pPr>
        <w:pStyle w:val="a4"/>
        <w:tabs>
          <w:tab w:val="left" w:pos="7088"/>
        </w:tabs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от </w:t>
      </w:r>
      <w:r w:rsidR="0049776A">
        <w:rPr>
          <w:rFonts w:ascii="Times New Roman" w:hAnsi="Times New Roman"/>
          <w:sz w:val="26"/>
        </w:rPr>
        <w:t>24</w:t>
      </w:r>
      <w:r w:rsidR="00392849"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ноября</w:t>
      </w:r>
      <w:r w:rsidR="00392849">
        <w:rPr>
          <w:rFonts w:ascii="Times New Roman" w:hAnsi="Times New Roman"/>
          <w:sz w:val="26"/>
        </w:rPr>
        <w:t xml:space="preserve"> 2022</w:t>
      </w:r>
      <w:r w:rsidR="00392849" w:rsidRPr="00877F1F">
        <w:rPr>
          <w:rFonts w:ascii="Times New Roman" w:hAnsi="Times New Roman"/>
          <w:sz w:val="26"/>
        </w:rPr>
        <w:t xml:space="preserve"> года </w:t>
      </w:r>
      <w:r w:rsidR="00392849">
        <w:rPr>
          <w:rFonts w:ascii="Times New Roman" w:hAnsi="Times New Roman"/>
          <w:sz w:val="26"/>
        </w:rPr>
        <w:tab/>
      </w:r>
      <w:r w:rsidR="00392849" w:rsidRPr="00877F1F">
        <w:rPr>
          <w:rFonts w:ascii="Times New Roman" w:hAnsi="Times New Roman"/>
          <w:sz w:val="26"/>
        </w:rPr>
        <w:t>№</w:t>
      </w:r>
      <w:r w:rsidR="00C0745D">
        <w:rPr>
          <w:rFonts w:ascii="Times New Roman" w:hAnsi="Times New Roman"/>
          <w:sz w:val="26"/>
        </w:rPr>
        <w:t xml:space="preserve"> 23</w:t>
      </w:r>
      <w:r w:rsidR="00392849" w:rsidRPr="00877F1F">
        <w:rPr>
          <w:rFonts w:ascii="Times New Roman" w:hAnsi="Times New Roman"/>
          <w:sz w:val="26"/>
        </w:rPr>
        <w:t xml:space="preserve"> </w:t>
      </w:r>
    </w:p>
    <w:p w:rsidR="00392849" w:rsidRDefault="00392849" w:rsidP="00490624">
      <w:pPr>
        <w:spacing w:after="0"/>
        <w:ind w:firstLine="851"/>
        <w:jc w:val="center"/>
        <w:rPr>
          <w:szCs w:val="28"/>
        </w:rPr>
      </w:pPr>
    </w:p>
    <w:p w:rsidR="00C0745D" w:rsidRDefault="00C0745D" w:rsidP="00490624">
      <w:pPr>
        <w:spacing w:after="0"/>
        <w:ind w:firstLine="851"/>
        <w:jc w:val="center"/>
        <w:rPr>
          <w:szCs w:val="28"/>
        </w:rPr>
      </w:pPr>
    </w:p>
    <w:p w:rsidR="00D564B4" w:rsidRDefault="00D564B4" w:rsidP="00D564B4">
      <w:pPr>
        <w:pStyle w:val="a8"/>
        <w:spacing w:line="300" w:lineRule="exact"/>
        <w:ind w:right="-1"/>
        <w:rPr>
          <w:sz w:val="26"/>
          <w:szCs w:val="26"/>
        </w:rPr>
      </w:pPr>
      <w:r w:rsidRPr="00EC3870">
        <w:rPr>
          <w:sz w:val="26"/>
          <w:szCs w:val="26"/>
        </w:rPr>
        <w:t>О</w:t>
      </w:r>
      <w:r>
        <w:rPr>
          <w:sz w:val="26"/>
          <w:szCs w:val="26"/>
        </w:rPr>
        <w:t xml:space="preserve"> принятии Устава</w:t>
      </w:r>
      <w:r w:rsidRPr="00EC3870">
        <w:rPr>
          <w:sz w:val="26"/>
          <w:szCs w:val="26"/>
        </w:rPr>
        <w:t xml:space="preserve"> Мезенского муниципального округа </w:t>
      </w:r>
    </w:p>
    <w:p w:rsidR="00D564B4" w:rsidRPr="00EC3870" w:rsidRDefault="00D564B4" w:rsidP="00D564B4">
      <w:pPr>
        <w:pStyle w:val="a8"/>
        <w:spacing w:line="300" w:lineRule="exact"/>
        <w:ind w:right="-1"/>
        <w:rPr>
          <w:b w:val="0"/>
          <w:bCs w:val="0"/>
          <w:sz w:val="26"/>
          <w:szCs w:val="26"/>
        </w:rPr>
      </w:pPr>
      <w:r w:rsidRPr="00EC3870">
        <w:rPr>
          <w:sz w:val="26"/>
          <w:szCs w:val="26"/>
        </w:rPr>
        <w:t>Архангельской области</w:t>
      </w:r>
    </w:p>
    <w:p w:rsidR="00D564B4" w:rsidRPr="00392849" w:rsidRDefault="00D564B4" w:rsidP="00490624">
      <w:pPr>
        <w:spacing w:after="0"/>
        <w:ind w:firstLine="851"/>
        <w:jc w:val="center"/>
        <w:rPr>
          <w:sz w:val="26"/>
          <w:szCs w:val="26"/>
        </w:rPr>
      </w:pPr>
    </w:p>
    <w:p w:rsidR="00D564B4" w:rsidRPr="00D564B4" w:rsidRDefault="00D564B4" w:rsidP="00D564B4">
      <w:pPr>
        <w:pStyle w:val="a4"/>
        <w:tabs>
          <w:tab w:val="left" w:pos="1134"/>
        </w:tabs>
        <w:spacing w:line="340" w:lineRule="exact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D564B4">
        <w:rPr>
          <w:rFonts w:ascii="Times New Roman" w:hAnsi="Times New Roman"/>
          <w:sz w:val="26"/>
          <w:szCs w:val="26"/>
        </w:rPr>
        <w:t xml:space="preserve">Руководствуясь частями 3, 6 статьи 44 Федерального </w:t>
      </w:r>
      <w:hyperlink r:id="rId5" w:history="1">
        <w:r w:rsidRPr="00D564B4">
          <w:rPr>
            <w:rFonts w:ascii="Times New Roman" w:hAnsi="Times New Roman"/>
            <w:sz w:val="26"/>
            <w:szCs w:val="26"/>
          </w:rPr>
          <w:t>закона</w:t>
        </w:r>
      </w:hyperlink>
      <w:r w:rsidRPr="00D564B4">
        <w:rPr>
          <w:rFonts w:ascii="Times New Roman" w:hAnsi="Times New Roman"/>
          <w:sz w:val="26"/>
          <w:szCs w:val="26"/>
        </w:rPr>
        <w:t xml:space="preserve"> от 06 октября 2003 года № 131-ФЗ «Об общих принципах организации местного самоуправления в Российской Федерации», статьей 6 областного закона от 27 апреля 2022 года №552-34-ОЗ «О преобразовании городского и сельских поселений Мезенского муниципального района Архангельской области путем их объединения и наделения вновь образованного муниципального образования статусом Мезенского муниципального округа Архангельской области»</w:t>
      </w:r>
      <w:r w:rsidRPr="00D564B4">
        <w:rPr>
          <w:rFonts w:ascii="Times New Roman" w:hAnsi="Times New Roman"/>
          <w:bCs/>
          <w:sz w:val="26"/>
          <w:szCs w:val="26"/>
        </w:rPr>
        <w:t>, Собрание</w:t>
      </w:r>
      <w:proofErr w:type="gramEnd"/>
      <w:r w:rsidRPr="00D564B4">
        <w:rPr>
          <w:rFonts w:ascii="Times New Roman" w:hAnsi="Times New Roman"/>
          <w:bCs/>
          <w:sz w:val="26"/>
          <w:szCs w:val="26"/>
        </w:rPr>
        <w:t xml:space="preserve"> депутатов</w:t>
      </w:r>
      <w:r w:rsidRPr="00D564B4">
        <w:rPr>
          <w:rFonts w:ascii="Times New Roman" w:hAnsi="Times New Roman"/>
          <w:sz w:val="26"/>
          <w:szCs w:val="26"/>
        </w:rPr>
        <w:t xml:space="preserve"> </w:t>
      </w:r>
      <w:r w:rsidRPr="00D564B4">
        <w:rPr>
          <w:rFonts w:ascii="Times New Roman" w:hAnsi="Times New Roman"/>
          <w:bCs/>
          <w:sz w:val="26"/>
          <w:szCs w:val="26"/>
        </w:rPr>
        <w:t>Мезенского муниципального округа Архангельской области</w:t>
      </w:r>
      <w:r w:rsidRPr="00D564B4">
        <w:rPr>
          <w:rFonts w:ascii="Times New Roman" w:hAnsi="Times New Roman"/>
          <w:b/>
          <w:sz w:val="26"/>
          <w:szCs w:val="26"/>
        </w:rPr>
        <w:t xml:space="preserve">  </w:t>
      </w:r>
      <w:r w:rsidRPr="00D564B4">
        <w:rPr>
          <w:rFonts w:ascii="Times New Roman" w:hAnsi="Times New Roman"/>
          <w:b/>
          <w:i/>
          <w:spacing w:val="20"/>
          <w:sz w:val="26"/>
          <w:szCs w:val="26"/>
        </w:rPr>
        <w:t>решает:</w:t>
      </w:r>
    </w:p>
    <w:p w:rsidR="00D564B4" w:rsidRPr="00D564B4" w:rsidRDefault="00D564B4" w:rsidP="00D564B4">
      <w:pPr>
        <w:pStyle w:val="aa"/>
        <w:shd w:val="clear" w:color="auto" w:fill="FFFFFF"/>
        <w:tabs>
          <w:tab w:val="left" w:pos="1134"/>
        </w:tabs>
        <w:spacing w:before="0" w:beforeAutospacing="0" w:after="0" w:afterAutospacing="0" w:line="340" w:lineRule="exact"/>
        <w:ind w:firstLine="709"/>
        <w:jc w:val="both"/>
        <w:rPr>
          <w:sz w:val="26"/>
          <w:szCs w:val="26"/>
          <w:shd w:val="clear" w:color="auto" w:fill="FFFFFF"/>
        </w:rPr>
      </w:pPr>
    </w:p>
    <w:p w:rsidR="00D564B4" w:rsidRPr="00D564B4" w:rsidRDefault="00D564B4" w:rsidP="00D564B4">
      <w:pPr>
        <w:tabs>
          <w:tab w:val="left" w:pos="1134"/>
        </w:tabs>
        <w:spacing w:after="0" w:line="340" w:lineRule="exact"/>
        <w:ind w:firstLine="709"/>
        <w:jc w:val="both"/>
        <w:rPr>
          <w:rFonts w:cs="Times New Roman"/>
          <w:sz w:val="26"/>
          <w:szCs w:val="26"/>
        </w:rPr>
      </w:pPr>
      <w:r w:rsidRPr="00D564B4">
        <w:rPr>
          <w:rFonts w:cs="Times New Roman"/>
          <w:sz w:val="26"/>
          <w:szCs w:val="26"/>
          <w:shd w:val="clear" w:color="auto" w:fill="FFFFFF"/>
        </w:rPr>
        <w:t xml:space="preserve">1. </w:t>
      </w:r>
      <w:r w:rsidRPr="00D564B4">
        <w:rPr>
          <w:rFonts w:cs="Times New Roman"/>
          <w:sz w:val="26"/>
          <w:szCs w:val="26"/>
        </w:rPr>
        <w:t>Принять Устав Мезенского муниципального округа Архангельской области.</w:t>
      </w:r>
    </w:p>
    <w:p w:rsidR="00D564B4" w:rsidRPr="00D564B4" w:rsidRDefault="00D564B4" w:rsidP="00D564B4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color w:val="000000"/>
          <w:sz w:val="26"/>
          <w:szCs w:val="26"/>
        </w:rPr>
      </w:pPr>
      <w:r w:rsidRPr="00D564B4">
        <w:rPr>
          <w:rFonts w:cs="Times New Roman"/>
          <w:color w:val="000000"/>
          <w:sz w:val="26"/>
          <w:szCs w:val="26"/>
        </w:rPr>
        <w:t xml:space="preserve">2. Настоящее решение вступает силу со дня его официального опубликования (обнародования) после государственной регистрации Управлением Министерства юстиции Российской Федерации по Архангельской области и Ненецкому автономному округу. </w:t>
      </w:r>
    </w:p>
    <w:p w:rsidR="00D564B4" w:rsidRPr="00D564B4" w:rsidRDefault="00D564B4" w:rsidP="00D564B4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color w:val="000000"/>
          <w:sz w:val="26"/>
          <w:szCs w:val="26"/>
        </w:rPr>
      </w:pPr>
      <w:r w:rsidRPr="00D564B4">
        <w:rPr>
          <w:rFonts w:cs="Times New Roman"/>
          <w:bCs/>
          <w:sz w:val="26"/>
          <w:szCs w:val="26"/>
        </w:rPr>
        <w:t xml:space="preserve">3. </w:t>
      </w:r>
      <w:r w:rsidRPr="00D564B4">
        <w:rPr>
          <w:rFonts w:cs="Times New Roman"/>
          <w:color w:val="000000"/>
          <w:sz w:val="26"/>
          <w:szCs w:val="26"/>
        </w:rPr>
        <w:t xml:space="preserve">Направить Устав </w:t>
      </w:r>
      <w:r w:rsidRPr="00D564B4">
        <w:rPr>
          <w:rFonts w:cs="Times New Roman"/>
          <w:sz w:val="26"/>
          <w:szCs w:val="26"/>
        </w:rPr>
        <w:t>Мезенского муниципального округа Архангельской области</w:t>
      </w:r>
      <w:r w:rsidRPr="00D564B4">
        <w:rPr>
          <w:rFonts w:cs="Times New Roman"/>
          <w:color w:val="000000"/>
          <w:sz w:val="26"/>
          <w:szCs w:val="26"/>
        </w:rPr>
        <w:t xml:space="preserve"> для государственной регистрации в Управление Министерства юстиции Российской Федерации по Архангельской области и Ненецкому автономному округу в порядке, установленном Федеральным законом от 21 июля 2005 года № 97-ФЗ «О государственной регистрации уставов муниципальных образований».</w:t>
      </w:r>
    </w:p>
    <w:p w:rsidR="00D564B4" w:rsidRPr="00D564B4" w:rsidRDefault="00D564B4" w:rsidP="00D564B4">
      <w:pPr>
        <w:tabs>
          <w:tab w:val="left" w:pos="1134"/>
        </w:tabs>
        <w:autoSpaceDE w:val="0"/>
        <w:autoSpaceDN w:val="0"/>
        <w:adjustRightInd w:val="0"/>
        <w:spacing w:after="0" w:line="340" w:lineRule="exact"/>
        <w:ind w:firstLine="709"/>
        <w:jc w:val="both"/>
        <w:rPr>
          <w:rFonts w:cs="Times New Roman"/>
          <w:color w:val="000000"/>
          <w:sz w:val="26"/>
          <w:szCs w:val="26"/>
        </w:rPr>
      </w:pPr>
      <w:r w:rsidRPr="00D564B4">
        <w:rPr>
          <w:rFonts w:cs="Times New Roman"/>
          <w:color w:val="000000"/>
          <w:sz w:val="26"/>
          <w:szCs w:val="26"/>
        </w:rPr>
        <w:t xml:space="preserve">4. Опубликовать Устав </w:t>
      </w:r>
      <w:r w:rsidRPr="00D564B4">
        <w:rPr>
          <w:rFonts w:cs="Times New Roman"/>
          <w:sz w:val="26"/>
          <w:szCs w:val="26"/>
        </w:rPr>
        <w:t>Мезенского муниципального округа Архангельской области</w:t>
      </w:r>
      <w:r w:rsidRPr="00D564B4">
        <w:rPr>
          <w:rFonts w:cs="Times New Roman"/>
          <w:color w:val="000000"/>
          <w:sz w:val="26"/>
          <w:szCs w:val="26"/>
        </w:rPr>
        <w:t xml:space="preserve"> в Муниципальном вестнике органов местного самоуправления </w:t>
      </w:r>
      <w:r w:rsidR="00C0745D">
        <w:rPr>
          <w:rFonts w:cs="Times New Roman"/>
          <w:sz w:val="26"/>
          <w:szCs w:val="26"/>
        </w:rPr>
        <w:t xml:space="preserve">Мезенского муниципального </w:t>
      </w:r>
      <w:r w:rsidRPr="00D564B4">
        <w:rPr>
          <w:rFonts w:cs="Times New Roman"/>
          <w:sz w:val="26"/>
          <w:szCs w:val="26"/>
        </w:rPr>
        <w:t>округа Архангельской области</w:t>
      </w:r>
      <w:r w:rsidRPr="00D564B4">
        <w:rPr>
          <w:rFonts w:cs="Times New Roman"/>
          <w:color w:val="000000"/>
          <w:sz w:val="26"/>
          <w:szCs w:val="26"/>
        </w:rPr>
        <w:t xml:space="preserve"> после его регистрации Управлением Министерства юстиции Российской Федерации по Архангельской области и Ненецкому автономному округу в порядке, установленном Федеральным законом от 21 июля 2005 года № 97-ФЗ «О государственной регистрации уставов муниципальных образований».</w:t>
      </w:r>
    </w:p>
    <w:p w:rsidR="000B6D6E" w:rsidRPr="00D564B4" w:rsidRDefault="000B6D6E" w:rsidP="00D564B4">
      <w:pPr>
        <w:pStyle w:val="a4"/>
        <w:tabs>
          <w:tab w:val="left" w:pos="1134"/>
        </w:tabs>
        <w:jc w:val="both"/>
        <w:rPr>
          <w:rFonts w:ascii="Times New Roman" w:hAnsi="Times New Roman"/>
          <w:b/>
          <w:sz w:val="26"/>
          <w:szCs w:val="26"/>
        </w:rPr>
      </w:pPr>
    </w:p>
    <w:p w:rsidR="000B6D6E" w:rsidRDefault="000B6D6E" w:rsidP="00630857">
      <w:pPr>
        <w:pStyle w:val="a4"/>
        <w:jc w:val="both"/>
        <w:rPr>
          <w:rFonts w:ascii="Times New Roman" w:hAnsi="Times New Roman"/>
          <w:b/>
          <w:sz w:val="26"/>
          <w:szCs w:val="24"/>
        </w:rPr>
      </w:pPr>
    </w:p>
    <w:p w:rsidR="00630857" w:rsidRPr="00630857" w:rsidRDefault="00630857" w:rsidP="00630857">
      <w:pPr>
        <w:pStyle w:val="a4"/>
        <w:jc w:val="both"/>
        <w:rPr>
          <w:rFonts w:ascii="Times New Roman" w:hAnsi="Times New Roman"/>
          <w:b/>
          <w:sz w:val="26"/>
          <w:szCs w:val="24"/>
        </w:rPr>
      </w:pPr>
      <w:r w:rsidRPr="00630857">
        <w:rPr>
          <w:rFonts w:ascii="Times New Roman" w:hAnsi="Times New Roman"/>
          <w:b/>
          <w:sz w:val="26"/>
          <w:szCs w:val="24"/>
        </w:rPr>
        <w:t xml:space="preserve">Временно </w:t>
      </w:r>
      <w:proofErr w:type="gramStart"/>
      <w:r w:rsidRPr="00630857">
        <w:rPr>
          <w:rFonts w:ascii="Times New Roman" w:hAnsi="Times New Roman"/>
          <w:b/>
          <w:sz w:val="26"/>
          <w:szCs w:val="24"/>
        </w:rPr>
        <w:t>исполняющий</w:t>
      </w:r>
      <w:proofErr w:type="gramEnd"/>
      <w:r w:rsidRPr="00630857">
        <w:rPr>
          <w:rFonts w:ascii="Times New Roman" w:hAnsi="Times New Roman"/>
          <w:b/>
          <w:sz w:val="26"/>
          <w:szCs w:val="24"/>
        </w:rPr>
        <w:t xml:space="preserve"> обязанности</w:t>
      </w:r>
    </w:p>
    <w:p w:rsidR="00630857" w:rsidRPr="00630857" w:rsidRDefault="00630857" w:rsidP="00630857">
      <w:pPr>
        <w:pStyle w:val="a4"/>
        <w:jc w:val="both"/>
        <w:rPr>
          <w:rFonts w:ascii="Times New Roman" w:hAnsi="Times New Roman"/>
          <w:b/>
          <w:sz w:val="26"/>
          <w:szCs w:val="24"/>
        </w:rPr>
      </w:pPr>
      <w:r w:rsidRPr="00630857">
        <w:rPr>
          <w:rFonts w:ascii="Times New Roman" w:hAnsi="Times New Roman"/>
          <w:b/>
          <w:sz w:val="26"/>
          <w:szCs w:val="24"/>
        </w:rPr>
        <w:t>главы Мезенского муниципального округа,</w:t>
      </w:r>
    </w:p>
    <w:p w:rsidR="00630857" w:rsidRPr="00630857" w:rsidRDefault="00630857" w:rsidP="00630857">
      <w:pPr>
        <w:pStyle w:val="a4"/>
        <w:jc w:val="both"/>
        <w:rPr>
          <w:rFonts w:ascii="Times New Roman" w:hAnsi="Times New Roman"/>
          <w:b/>
          <w:sz w:val="26"/>
          <w:szCs w:val="24"/>
        </w:rPr>
      </w:pPr>
      <w:r w:rsidRPr="00630857">
        <w:rPr>
          <w:rFonts w:ascii="Times New Roman" w:hAnsi="Times New Roman"/>
          <w:b/>
          <w:sz w:val="26"/>
          <w:szCs w:val="24"/>
        </w:rPr>
        <w:t>председатель Собрания депутатов</w:t>
      </w:r>
    </w:p>
    <w:p w:rsidR="00490624" w:rsidRPr="00D564B4" w:rsidRDefault="00630857" w:rsidP="00D564B4">
      <w:pPr>
        <w:pStyle w:val="ConsNormal"/>
        <w:widowControl/>
        <w:tabs>
          <w:tab w:val="left" w:pos="993"/>
        </w:tabs>
        <w:spacing w:line="300" w:lineRule="exact"/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0857">
        <w:rPr>
          <w:rFonts w:ascii="Times New Roman" w:hAnsi="Times New Roman"/>
          <w:b/>
          <w:sz w:val="26"/>
          <w:szCs w:val="24"/>
        </w:rPr>
        <w:t xml:space="preserve">Мезенского муниципального округа                                       </w:t>
      </w:r>
      <w:r>
        <w:rPr>
          <w:rFonts w:ascii="Times New Roman" w:hAnsi="Times New Roman"/>
          <w:b/>
          <w:sz w:val="26"/>
          <w:szCs w:val="24"/>
        </w:rPr>
        <w:t xml:space="preserve">              </w:t>
      </w:r>
      <w:r w:rsidRPr="00630857">
        <w:rPr>
          <w:rFonts w:ascii="Times New Roman" w:hAnsi="Times New Roman"/>
          <w:b/>
          <w:sz w:val="26"/>
          <w:szCs w:val="24"/>
        </w:rPr>
        <w:t xml:space="preserve">М.В. </w:t>
      </w:r>
      <w:proofErr w:type="gramStart"/>
      <w:r w:rsidRPr="00630857">
        <w:rPr>
          <w:rFonts w:ascii="Times New Roman" w:hAnsi="Times New Roman"/>
          <w:b/>
          <w:sz w:val="26"/>
          <w:szCs w:val="24"/>
        </w:rPr>
        <w:t>Жидких</w:t>
      </w:r>
      <w:proofErr w:type="gramEnd"/>
      <w:r w:rsidR="00FB4497">
        <w:rPr>
          <w:noProof/>
          <w:sz w:val="26"/>
          <w:szCs w:val="26"/>
        </w:rPr>
        <w:drawing>
          <wp:anchor distT="0" distB="8001" distL="114300" distR="115443" simplePos="0" relativeHeight="251666432" behindDoc="1" locked="0" layoutInCell="1" allowOverlap="1">
            <wp:simplePos x="0" y="0"/>
            <wp:positionH relativeFrom="column">
              <wp:posOffset>3743071</wp:posOffset>
            </wp:positionH>
            <wp:positionV relativeFrom="paragraph">
              <wp:posOffset>9022080</wp:posOffset>
            </wp:positionV>
            <wp:extent cx="1781302" cy="428371"/>
            <wp:effectExtent l="19050" t="0" r="9398" b="0"/>
            <wp:wrapNone/>
            <wp:docPr id="10" name="Рисунок 1" descr="D:\ФОТОархив\Электронные подписи\Депутат Митькин О.Л.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ФОТОархив\Электронные подписи\Депутат Митькин О.Л.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BEBA8EAE-BF5A-486C-A8C5-ECC9F3942E4B}"/>
                        <a:ext uri="{28A0092B-C50C-407E-A947-70E740481C1C}"/>
                      </a:extLst>
                    </a:blip>
                    <a:srcRect t="2943"/>
                    <a:stretch/>
                  </pic:blipFill>
                  <pic:spPr bwMode="auto">
                    <a:xfrm>
                      <a:off x="0" y="0"/>
                      <a:ext cx="1781302" cy="428371"/>
                    </a:xfrm>
                    <a:prstGeom prst="snip2Diag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/>
                    </a:extLst>
                  </pic:spPr>
                </pic:pic>
              </a:graphicData>
            </a:graphic>
          </wp:anchor>
        </w:drawing>
      </w:r>
    </w:p>
    <w:sectPr w:rsidR="00490624" w:rsidRPr="00D564B4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47622"/>
    <w:multiLevelType w:val="hybridMultilevel"/>
    <w:tmpl w:val="B1CED4EE"/>
    <w:lvl w:ilvl="0" w:tplc="7908B718">
      <w:start w:val="1"/>
      <w:numFmt w:val="decimal"/>
      <w:lvlText w:val="%1."/>
      <w:lvlJc w:val="left"/>
      <w:pPr>
        <w:ind w:left="1080" w:hanging="3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267D6D"/>
    <w:multiLevelType w:val="hybridMultilevel"/>
    <w:tmpl w:val="65CCA47E"/>
    <w:lvl w:ilvl="0" w:tplc="E8EE9FC8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22127"/>
    <w:rsid w:val="000B2DDD"/>
    <w:rsid w:val="000B6D6E"/>
    <w:rsid w:val="000C18EC"/>
    <w:rsid w:val="000C6495"/>
    <w:rsid w:val="001340DB"/>
    <w:rsid w:val="0019619C"/>
    <w:rsid w:val="001B5430"/>
    <w:rsid w:val="001F15BC"/>
    <w:rsid w:val="00291354"/>
    <w:rsid w:val="002B35FC"/>
    <w:rsid w:val="002C2B6D"/>
    <w:rsid w:val="0030047C"/>
    <w:rsid w:val="00353013"/>
    <w:rsid w:val="00392849"/>
    <w:rsid w:val="003A542B"/>
    <w:rsid w:val="003D1D83"/>
    <w:rsid w:val="003F6A4F"/>
    <w:rsid w:val="00490624"/>
    <w:rsid w:val="0049776A"/>
    <w:rsid w:val="004D2AD8"/>
    <w:rsid w:val="004E39C8"/>
    <w:rsid w:val="005F6825"/>
    <w:rsid w:val="00613B3A"/>
    <w:rsid w:val="00630857"/>
    <w:rsid w:val="006C0B77"/>
    <w:rsid w:val="006D0FC5"/>
    <w:rsid w:val="00747B5B"/>
    <w:rsid w:val="00783EE5"/>
    <w:rsid w:val="007C212E"/>
    <w:rsid w:val="008242FF"/>
    <w:rsid w:val="00847570"/>
    <w:rsid w:val="00870751"/>
    <w:rsid w:val="00882DE3"/>
    <w:rsid w:val="008C31C3"/>
    <w:rsid w:val="00922C48"/>
    <w:rsid w:val="00964E10"/>
    <w:rsid w:val="009C7191"/>
    <w:rsid w:val="009E23BE"/>
    <w:rsid w:val="00AC33D7"/>
    <w:rsid w:val="00B22127"/>
    <w:rsid w:val="00B915B7"/>
    <w:rsid w:val="00BB6A74"/>
    <w:rsid w:val="00BE43BF"/>
    <w:rsid w:val="00C01727"/>
    <w:rsid w:val="00C0745D"/>
    <w:rsid w:val="00CF6165"/>
    <w:rsid w:val="00D052E3"/>
    <w:rsid w:val="00D564B4"/>
    <w:rsid w:val="00E049FE"/>
    <w:rsid w:val="00E27419"/>
    <w:rsid w:val="00EA59DF"/>
    <w:rsid w:val="00EE4070"/>
    <w:rsid w:val="00F00201"/>
    <w:rsid w:val="00F12C76"/>
    <w:rsid w:val="00FB4497"/>
    <w:rsid w:val="00FC44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2127"/>
    <w:pPr>
      <w:ind w:left="720"/>
      <w:contextualSpacing/>
    </w:pPr>
  </w:style>
  <w:style w:type="paragraph" w:styleId="a4">
    <w:name w:val="No Spacing"/>
    <w:uiPriority w:val="1"/>
    <w:qFormat/>
    <w:rsid w:val="00392849"/>
    <w:pPr>
      <w:spacing w:after="0" w:line="240" w:lineRule="auto"/>
    </w:pPr>
    <w:rPr>
      <w:rFonts w:ascii="Calibri" w:eastAsia="Calibri" w:hAnsi="Calibri" w:cs="Times New Roman"/>
    </w:rPr>
  </w:style>
  <w:style w:type="character" w:styleId="a5">
    <w:name w:val="Strong"/>
    <w:uiPriority w:val="22"/>
    <w:qFormat/>
    <w:rsid w:val="00392849"/>
    <w:rPr>
      <w:b/>
      <w:bCs/>
    </w:rPr>
  </w:style>
  <w:style w:type="paragraph" w:customStyle="1" w:styleId="ConsPlusNormal">
    <w:name w:val="ConsPlusNormal"/>
    <w:rsid w:val="0030047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0047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0047C"/>
    <w:rPr>
      <w:rFonts w:ascii="Segoe UI" w:hAnsi="Segoe UI" w:cs="Segoe UI"/>
      <w:sz w:val="18"/>
      <w:szCs w:val="18"/>
    </w:rPr>
  </w:style>
  <w:style w:type="paragraph" w:styleId="a8">
    <w:name w:val="Body Text Indent"/>
    <w:basedOn w:val="a"/>
    <w:link w:val="a9"/>
    <w:uiPriority w:val="99"/>
    <w:rsid w:val="000C18EC"/>
    <w:pPr>
      <w:tabs>
        <w:tab w:val="left" w:pos="3700"/>
      </w:tabs>
      <w:spacing w:after="0"/>
      <w:ind w:left="360"/>
      <w:jc w:val="center"/>
    </w:pPr>
    <w:rPr>
      <w:rFonts w:eastAsia="Times New Roman" w:cs="Times New Roman"/>
      <w:b/>
      <w:bCs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uiPriority w:val="99"/>
    <w:rsid w:val="000C18EC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Normal">
    <w:name w:val="ConsNormal"/>
    <w:rsid w:val="0063085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styleId="aa">
    <w:name w:val="Normal (Web)"/>
    <w:basedOn w:val="a"/>
    <w:rsid w:val="000B6D6E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consultantplus://offline/ref=61344958C456B2206499AE38611E61991F78B5236208A8BD3A7C21BB259B8A196E9A4459943B5341oBV4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Тараканова О.Ю.</dc:creator>
  <cp:keywords/>
  <dc:description/>
  <cp:lastModifiedBy>семакова</cp:lastModifiedBy>
  <cp:revision>22</cp:revision>
  <cp:lastPrinted>2022-11-27T14:14:00Z</cp:lastPrinted>
  <dcterms:created xsi:type="dcterms:W3CDTF">2022-10-20T08:25:00Z</dcterms:created>
  <dcterms:modified xsi:type="dcterms:W3CDTF">2022-11-27T14:14:00Z</dcterms:modified>
</cp:coreProperties>
</file>