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Pr="00DF726C">
        <w:rPr>
          <w:rStyle w:val="a6"/>
          <w:rFonts w:ascii="Times New Roman" w:hAnsi="Times New Roman"/>
          <w:sz w:val="26"/>
        </w:rPr>
        <w:t xml:space="preserve"> созыва  (</w:t>
      </w:r>
      <w:r w:rsidR="0049776A">
        <w:rPr>
          <w:rStyle w:val="a6"/>
          <w:rFonts w:ascii="Times New Roman" w:hAnsi="Times New Roman"/>
          <w:sz w:val="26"/>
        </w:rPr>
        <w:t>третья</w:t>
      </w:r>
      <w:r>
        <w:rPr>
          <w:rStyle w:val="a6"/>
          <w:rFonts w:ascii="Times New Roman" w:hAnsi="Times New Roman"/>
          <w:sz w:val="26"/>
        </w:rPr>
        <w:t xml:space="preserve"> </w:t>
      </w:r>
      <w:r w:rsidR="002B35FC">
        <w:rPr>
          <w:rStyle w:val="a6"/>
          <w:rFonts w:ascii="Times New Roman" w:hAnsi="Times New Roman"/>
          <w:sz w:val="26"/>
        </w:rPr>
        <w:t xml:space="preserve">очередная </w:t>
      </w:r>
      <w:r w:rsidRPr="00DF726C">
        <w:rPr>
          <w:rStyle w:val="a6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8736B0">
        <w:rPr>
          <w:rFonts w:ascii="Times New Roman" w:hAnsi="Times New Roman"/>
          <w:sz w:val="26"/>
        </w:rPr>
        <w:t xml:space="preserve">                                                   </w:t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8736B0">
        <w:rPr>
          <w:rFonts w:ascii="Times New Roman" w:hAnsi="Times New Roman"/>
          <w:sz w:val="26"/>
        </w:rPr>
        <w:t xml:space="preserve"> 3</w:t>
      </w:r>
      <w:r w:rsidR="009F13AB">
        <w:rPr>
          <w:rFonts w:ascii="Times New Roman" w:hAnsi="Times New Roman"/>
          <w:sz w:val="26"/>
        </w:rPr>
        <w:t>6</w:t>
      </w:r>
    </w:p>
    <w:p w:rsidR="00A30C78" w:rsidRPr="00D84982" w:rsidRDefault="00A30C78" w:rsidP="00D8498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9F13AB" w:rsidRPr="008F1869" w:rsidRDefault="009F13AB" w:rsidP="009F13AB">
      <w:pPr>
        <w:pStyle w:val="a4"/>
        <w:jc w:val="center"/>
        <w:rPr>
          <w:rFonts w:ascii="Times New Roman" w:hAnsi="Times New Roman"/>
          <w:sz w:val="26"/>
          <w:szCs w:val="26"/>
        </w:rPr>
      </w:pPr>
      <w:r w:rsidRPr="00A165DF">
        <w:rPr>
          <w:rFonts w:ascii="Times New Roman" w:hAnsi="Times New Roman"/>
          <w:b/>
          <w:sz w:val="26"/>
          <w:lang w:eastAsia="ru-RU"/>
        </w:rPr>
        <w:t>Об оценке регулирующего воздействия проектов</w:t>
      </w:r>
      <w:r>
        <w:rPr>
          <w:rFonts w:ascii="Times New Roman" w:hAnsi="Times New Roman"/>
          <w:b/>
          <w:sz w:val="26"/>
          <w:lang w:eastAsia="ru-RU"/>
        </w:rPr>
        <w:t xml:space="preserve"> </w:t>
      </w:r>
      <w:r w:rsidRPr="00A165DF">
        <w:rPr>
          <w:rFonts w:ascii="Times New Roman" w:hAnsi="Times New Roman"/>
          <w:b/>
          <w:sz w:val="26"/>
          <w:lang w:eastAsia="ru-RU"/>
        </w:rPr>
        <w:t xml:space="preserve">муниципальных нормативных правовых актов </w:t>
      </w:r>
      <w:r>
        <w:rPr>
          <w:rFonts w:ascii="Times New Roman" w:hAnsi="Times New Roman"/>
          <w:b/>
          <w:sz w:val="26"/>
          <w:lang w:eastAsia="ru-RU"/>
        </w:rPr>
        <w:t>Мезенского муниципального округа Архангельской области</w:t>
      </w:r>
      <w:r w:rsidRPr="00A165DF">
        <w:rPr>
          <w:rFonts w:ascii="Times New Roman" w:hAnsi="Times New Roman"/>
          <w:b/>
          <w:sz w:val="26"/>
          <w:lang w:eastAsia="ru-RU"/>
        </w:rPr>
        <w:t xml:space="preserve">, затрагивающих вопросы осуществления предпринимательской и инвестиционной деятельности, и экспертизе муниципальных нормативных правовых актов </w:t>
      </w:r>
      <w:r>
        <w:rPr>
          <w:rFonts w:ascii="Times New Roman" w:hAnsi="Times New Roman"/>
          <w:b/>
          <w:sz w:val="26"/>
          <w:lang w:eastAsia="ru-RU"/>
        </w:rPr>
        <w:t>Мезенского муниципального округа Архангельской области</w:t>
      </w:r>
      <w:r w:rsidRPr="00A165DF">
        <w:rPr>
          <w:rFonts w:ascii="Times New Roman" w:hAnsi="Times New Roman"/>
          <w:b/>
          <w:sz w:val="26"/>
          <w:lang w:eastAsia="ru-RU"/>
        </w:rPr>
        <w:t>, затрагивающих вопросы осуществления предпринимательской и инвестиционной деятельности</w:t>
      </w:r>
      <w:r>
        <w:rPr>
          <w:rFonts w:ascii="Times New Roman" w:hAnsi="Times New Roman"/>
          <w:b/>
          <w:sz w:val="26"/>
          <w:lang w:eastAsia="ru-RU"/>
        </w:rPr>
        <w:t xml:space="preserve"> </w:t>
      </w:r>
    </w:p>
    <w:p w:rsidR="00D84982" w:rsidRDefault="00D84982" w:rsidP="00D84982">
      <w:pPr>
        <w:spacing w:after="0"/>
        <w:rPr>
          <w:sz w:val="26"/>
          <w:szCs w:val="26"/>
        </w:rPr>
      </w:pPr>
    </w:p>
    <w:p w:rsidR="009236FC" w:rsidRDefault="009236FC" w:rsidP="00D84982">
      <w:pPr>
        <w:spacing w:after="0"/>
        <w:rPr>
          <w:sz w:val="26"/>
          <w:szCs w:val="26"/>
        </w:rPr>
      </w:pPr>
    </w:p>
    <w:p w:rsidR="009F13AB" w:rsidRDefault="009F13AB" w:rsidP="00D84982">
      <w:pPr>
        <w:spacing w:after="0"/>
        <w:rPr>
          <w:sz w:val="26"/>
          <w:szCs w:val="26"/>
        </w:rPr>
      </w:pPr>
    </w:p>
    <w:p w:rsidR="009F13AB" w:rsidRPr="009F13AB" w:rsidRDefault="009F13AB" w:rsidP="009F13AB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13AB">
        <w:rPr>
          <w:rFonts w:ascii="Times New Roman" w:hAnsi="Times New Roman"/>
          <w:sz w:val="28"/>
          <w:szCs w:val="28"/>
          <w:lang w:eastAsia="ru-RU"/>
        </w:rPr>
        <w:t>В соответствии со статьей 46 Федерального закона от 06.10.2003 №131-ФЗ «Об общих принципах организации местного самоуправления в Российской Федерации», статьей 7.2.1 областного закона от 23.09.2004 №259-внеоч.-</w:t>
      </w:r>
      <w:proofErr w:type="gramStart"/>
      <w:r w:rsidRPr="009F13AB">
        <w:rPr>
          <w:rFonts w:ascii="Times New Roman" w:hAnsi="Times New Roman"/>
          <w:sz w:val="28"/>
          <w:szCs w:val="28"/>
          <w:lang w:eastAsia="ru-RU"/>
        </w:rPr>
        <w:t>ОЗ</w:t>
      </w:r>
      <w:proofErr w:type="gramEnd"/>
      <w:r w:rsidRPr="009F13AB">
        <w:rPr>
          <w:rFonts w:ascii="Times New Roman" w:hAnsi="Times New Roman"/>
          <w:sz w:val="28"/>
          <w:szCs w:val="28"/>
          <w:lang w:eastAsia="ru-RU"/>
        </w:rPr>
        <w:t xml:space="preserve">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9F13AB">
        <w:rPr>
          <w:rFonts w:ascii="Times New Roman" w:hAnsi="Times New Roman"/>
          <w:sz w:val="28"/>
          <w:szCs w:val="28"/>
          <w:lang w:eastAsia="ru-RU"/>
        </w:rPr>
        <w:t xml:space="preserve"> Собрание депутатов Мезенского муниципального округа Архангельской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13AB">
        <w:rPr>
          <w:rFonts w:ascii="Times New Roman" w:hAnsi="Times New Roman"/>
          <w:b/>
          <w:i/>
          <w:sz w:val="28"/>
          <w:szCs w:val="28"/>
          <w:lang w:eastAsia="ru-RU"/>
        </w:rPr>
        <w:t xml:space="preserve">р е </w:t>
      </w:r>
      <w:proofErr w:type="spellStart"/>
      <w:r w:rsidRPr="009F13AB">
        <w:rPr>
          <w:rFonts w:ascii="Times New Roman" w:hAnsi="Times New Roman"/>
          <w:b/>
          <w:i/>
          <w:sz w:val="28"/>
          <w:szCs w:val="28"/>
          <w:lang w:eastAsia="ru-RU"/>
        </w:rPr>
        <w:t>ш</w:t>
      </w:r>
      <w:proofErr w:type="spellEnd"/>
      <w:r w:rsidRPr="009F13AB">
        <w:rPr>
          <w:rFonts w:ascii="Times New Roman" w:hAnsi="Times New Roman"/>
          <w:b/>
          <w:i/>
          <w:sz w:val="28"/>
          <w:szCs w:val="28"/>
          <w:lang w:eastAsia="ru-RU"/>
        </w:rPr>
        <w:t xml:space="preserve"> а е т:</w:t>
      </w:r>
    </w:p>
    <w:p w:rsidR="009F13AB" w:rsidRPr="009F13AB" w:rsidRDefault="009F13AB" w:rsidP="009F13AB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13AB" w:rsidRPr="009F13AB" w:rsidRDefault="009F13AB" w:rsidP="009F13AB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13AB">
        <w:rPr>
          <w:rFonts w:ascii="Times New Roman" w:hAnsi="Times New Roman"/>
          <w:sz w:val="28"/>
          <w:szCs w:val="28"/>
          <w:lang w:eastAsia="ru-RU"/>
        </w:rPr>
        <w:t>1. Утвердить прилагаемые:</w:t>
      </w:r>
    </w:p>
    <w:p w:rsidR="009F13AB" w:rsidRPr="009F13AB" w:rsidRDefault="009F13AB" w:rsidP="009F13AB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13AB">
        <w:rPr>
          <w:rFonts w:ascii="Times New Roman" w:hAnsi="Times New Roman"/>
          <w:sz w:val="28"/>
          <w:szCs w:val="28"/>
          <w:lang w:eastAsia="ru-RU"/>
        </w:rPr>
        <w:t xml:space="preserve">а) Порядок </w:t>
      </w:r>
      <w:proofErr w:type="gramStart"/>
      <w:r w:rsidRPr="009F13AB">
        <w:rPr>
          <w:rFonts w:ascii="Times New Roman" w:hAnsi="Times New Roman"/>
          <w:sz w:val="28"/>
          <w:szCs w:val="28"/>
          <w:lang w:eastAsia="ru-RU"/>
        </w:rPr>
        <w:t>проведения оценки регулирующего воздействия проектов муниципальных  нормативных правовых актов Мезенского муниципального округа Архангельской</w:t>
      </w:r>
      <w:proofErr w:type="gramEnd"/>
      <w:r w:rsidRPr="009F13AB">
        <w:rPr>
          <w:rFonts w:ascii="Times New Roman" w:hAnsi="Times New Roman"/>
          <w:sz w:val="28"/>
          <w:szCs w:val="28"/>
          <w:lang w:eastAsia="ru-RU"/>
        </w:rPr>
        <w:t xml:space="preserve"> области, затрагивающих вопросы осуществления предпринимательской и инвестиционной деятельности;</w:t>
      </w:r>
    </w:p>
    <w:p w:rsidR="009F13AB" w:rsidRPr="009F13AB" w:rsidRDefault="009F13AB" w:rsidP="009F13AB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13AB">
        <w:rPr>
          <w:rFonts w:ascii="Times New Roman" w:hAnsi="Times New Roman"/>
          <w:sz w:val="28"/>
          <w:szCs w:val="28"/>
          <w:lang w:eastAsia="ru-RU"/>
        </w:rPr>
        <w:t>б) Порядок проведения экспертизы муниципальных нормативных правовых актов Мезенского муниципального округа Архангельской области, затрагивающих вопросы осуществления предпринимательской и инвестиционной деятельности;</w:t>
      </w:r>
    </w:p>
    <w:p w:rsidR="009F13AB" w:rsidRPr="009F13AB" w:rsidRDefault="009F13AB" w:rsidP="009F13AB">
      <w:pPr>
        <w:pStyle w:val="11"/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ru-RU"/>
        </w:rPr>
      </w:pPr>
      <w:r w:rsidRPr="009F13AB">
        <w:rPr>
          <w:b w:val="0"/>
          <w:sz w:val="28"/>
          <w:szCs w:val="28"/>
          <w:lang w:eastAsia="ru-RU"/>
        </w:rPr>
        <w:t xml:space="preserve">в) </w:t>
      </w:r>
      <w:r w:rsidRPr="009F13AB">
        <w:rPr>
          <w:b w:val="0"/>
          <w:color w:val="25282E"/>
          <w:sz w:val="28"/>
          <w:szCs w:val="28"/>
        </w:rPr>
        <w:t xml:space="preserve">Порядок </w:t>
      </w:r>
      <w:proofErr w:type="gramStart"/>
      <w:r w:rsidRPr="009F13AB">
        <w:rPr>
          <w:b w:val="0"/>
          <w:color w:val="25282E"/>
          <w:sz w:val="28"/>
          <w:szCs w:val="28"/>
        </w:rPr>
        <w:t>проведения оценки фактического воздействия муниципальных нормативных</w:t>
      </w:r>
      <w:r w:rsidRPr="009F13AB">
        <w:rPr>
          <w:b w:val="0"/>
          <w:color w:val="25282E"/>
          <w:spacing w:val="1"/>
          <w:sz w:val="28"/>
          <w:szCs w:val="28"/>
        </w:rPr>
        <w:t xml:space="preserve"> </w:t>
      </w:r>
      <w:r w:rsidRPr="009F13AB">
        <w:rPr>
          <w:b w:val="0"/>
          <w:color w:val="25282E"/>
          <w:sz w:val="28"/>
          <w:szCs w:val="28"/>
        </w:rPr>
        <w:t>правовых</w:t>
      </w:r>
      <w:r w:rsidRPr="009F13AB">
        <w:rPr>
          <w:b w:val="0"/>
          <w:color w:val="25282E"/>
          <w:spacing w:val="-4"/>
          <w:sz w:val="28"/>
          <w:szCs w:val="28"/>
        </w:rPr>
        <w:t xml:space="preserve"> </w:t>
      </w:r>
      <w:r w:rsidRPr="009F13AB">
        <w:rPr>
          <w:b w:val="0"/>
          <w:color w:val="25282E"/>
          <w:sz w:val="28"/>
          <w:szCs w:val="28"/>
        </w:rPr>
        <w:t>актов</w:t>
      </w:r>
      <w:r w:rsidRPr="009F13AB">
        <w:rPr>
          <w:b w:val="0"/>
          <w:color w:val="25282E"/>
          <w:spacing w:val="-3"/>
          <w:sz w:val="28"/>
          <w:szCs w:val="28"/>
        </w:rPr>
        <w:t xml:space="preserve"> </w:t>
      </w:r>
      <w:r w:rsidRPr="009F13AB">
        <w:rPr>
          <w:b w:val="0"/>
          <w:color w:val="25282E"/>
          <w:sz w:val="28"/>
          <w:szCs w:val="28"/>
        </w:rPr>
        <w:t>Мезенского</w:t>
      </w:r>
      <w:r w:rsidRPr="009F13AB">
        <w:rPr>
          <w:b w:val="0"/>
          <w:color w:val="25282E"/>
          <w:spacing w:val="-3"/>
          <w:sz w:val="28"/>
          <w:szCs w:val="28"/>
        </w:rPr>
        <w:t xml:space="preserve"> </w:t>
      </w:r>
      <w:r w:rsidRPr="009F13AB">
        <w:rPr>
          <w:b w:val="0"/>
          <w:color w:val="25282E"/>
          <w:sz w:val="28"/>
          <w:szCs w:val="28"/>
        </w:rPr>
        <w:t>муниципального</w:t>
      </w:r>
      <w:r w:rsidRPr="009F13AB">
        <w:rPr>
          <w:b w:val="0"/>
          <w:color w:val="25282E"/>
          <w:spacing w:val="-3"/>
          <w:sz w:val="28"/>
          <w:szCs w:val="28"/>
        </w:rPr>
        <w:t xml:space="preserve"> </w:t>
      </w:r>
      <w:r w:rsidRPr="009F13AB">
        <w:rPr>
          <w:b w:val="0"/>
          <w:color w:val="25282E"/>
          <w:sz w:val="28"/>
          <w:szCs w:val="28"/>
        </w:rPr>
        <w:t>округа</w:t>
      </w:r>
      <w:r w:rsidRPr="009F13AB">
        <w:rPr>
          <w:b w:val="0"/>
          <w:color w:val="25282E"/>
          <w:spacing w:val="-3"/>
          <w:sz w:val="28"/>
          <w:szCs w:val="28"/>
        </w:rPr>
        <w:t xml:space="preserve"> </w:t>
      </w:r>
      <w:r w:rsidRPr="009F13AB">
        <w:rPr>
          <w:b w:val="0"/>
          <w:color w:val="25282E"/>
          <w:sz w:val="28"/>
          <w:szCs w:val="28"/>
        </w:rPr>
        <w:t>Архангельской</w:t>
      </w:r>
      <w:r w:rsidRPr="009F13AB">
        <w:rPr>
          <w:b w:val="0"/>
          <w:color w:val="25282E"/>
          <w:spacing w:val="-3"/>
          <w:sz w:val="28"/>
          <w:szCs w:val="28"/>
        </w:rPr>
        <w:t xml:space="preserve"> </w:t>
      </w:r>
      <w:r w:rsidRPr="009F13AB">
        <w:rPr>
          <w:b w:val="0"/>
          <w:color w:val="25282E"/>
          <w:sz w:val="28"/>
          <w:szCs w:val="28"/>
        </w:rPr>
        <w:t>области</w:t>
      </w:r>
      <w:proofErr w:type="gramEnd"/>
      <w:r w:rsidRPr="009F13AB">
        <w:rPr>
          <w:b w:val="0"/>
          <w:sz w:val="28"/>
          <w:szCs w:val="28"/>
          <w:lang w:eastAsia="ru-RU"/>
        </w:rPr>
        <w:t>;</w:t>
      </w:r>
    </w:p>
    <w:p w:rsidR="009F13AB" w:rsidRPr="009F13AB" w:rsidRDefault="009F13AB" w:rsidP="009F13AB">
      <w:pPr>
        <w:pStyle w:val="11"/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ru-RU"/>
        </w:rPr>
      </w:pPr>
      <w:r w:rsidRPr="009F13AB">
        <w:rPr>
          <w:b w:val="0"/>
          <w:sz w:val="28"/>
          <w:szCs w:val="28"/>
          <w:lang w:eastAsia="ru-RU"/>
        </w:rPr>
        <w:t>г) Порядок урегулирования разногласий при проведении оценки регулирующего воздействия проектов нормативных правовых актов, экспертизы и оценки фактического воздействия принятых муниципальных нормативных правовых актов.</w:t>
      </w:r>
    </w:p>
    <w:p w:rsidR="009F13AB" w:rsidRPr="009F13AB" w:rsidRDefault="009F13AB" w:rsidP="009F13AB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13AB">
        <w:rPr>
          <w:rFonts w:ascii="Times New Roman" w:hAnsi="Times New Roman"/>
          <w:sz w:val="28"/>
          <w:szCs w:val="28"/>
          <w:lang w:eastAsia="ru-RU"/>
        </w:rPr>
        <w:t xml:space="preserve">2. Определить Администрацию Мезенского муниципального округа уполномоченным органом по вопросам </w:t>
      </w:r>
      <w:proofErr w:type="gramStart"/>
      <w:r w:rsidRPr="009F13AB">
        <w:rPr>
          <w:rFonts w:ascii="Times New Roman" w:hAnsi="Times New Roman"/>
          <w:sz w:val="28"/>
          <w:szCs w:val="28"/>
          <w:lang w:eastAsia="ru-RU"/>
        </w:rPr>
        <w:t xml:space="preserve">оценки регулирующего воздействия проектов муниципальных нормативных правовых актов Мезенского </w:t>
      </w:r>
      <w:r w:rsidRPr="009F13AB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муниципального округа Архангельской</w:t>
      </w:r>
      <w:proofErr w:type="gramEnd"/>
      <w:r w:rsidRPr="009F13AB">
        <w:rPr>
          <w:rFonts w:ascii="Times New Roman" w:hAnsi="Times New Roman"/>
          <w:sz w:val="28"/>
          <w:szCs w:val="28"/>
          <w:lang w:eastAsia="ru-RU"/>
        </w:rPr>
        <w:t xml:space="preserve"> области, затрагивающих вопросы осуществления предпринимательской и инвестиционной деятельности и экспертизы муниципальных нормативных правовых актов Мезенского муниципального округа, затрагивающих вопросы осуществления предпринимательской и инвестиционной деятельности.</w:t>
      </w:r>
    </w:p>
    <w:p w:rsidR="009F13AB" w:rsidRPr="009F13AB" w:rsidRDefault="009F13AB" w:rsidP="009F13AB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13AB">
        <w:rPr>
          <w:rFonts w:ascii="Times New Roman" w:hAnsi="Times New Roman"/>
          <w:sz w:val="28"/>
          <w:szCs w:val="28"/>
          <w:lang w:eastAsia="ru-RU"/>
        </w:rPr>
        <w:t>3. Настоящее решение вступает в силу со дня официального опубликования.</w:t>
      </w:r>
    </w:p>
    <w:p w:rsidR="009F13AB" w:rsidRPr="009F13AB" w:rsidRDefault="009F13AB" w:rsidP="009F13AB">
      <w:pPr>
        <w:pStyle w:val="2"/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</w:p>
    <w:p w:rsidR="009236FC" w:rsidRPr="009F13AB" w:rsidRDefault="009236FC" w:rsidP="009F13AB">
      <w:pPr>
        <w:tabs>
          <w:tab w:val="left" w:pos="1134"/>
        </w:tabs>
        <w:spacing w:after="0"/>
        <w:ind w:firstLine="709"/>
        <w:jc w:val="both"/>
        <w:rPr>
          <w:szCs w:val="28"/>
        </w:rPr>
      </w:pPr>
    </w:p>
    <w:p w:rsidR="009236FC" w:rsidRPr="00392849" w:rsidRDefault="009236FC" w:rsidP="00D84982">
      <w:pPr>
        <w:spacing w:after="0"/>
        <w:rPr>
          <w:sz w:val="26"/>
          <w:szCs w:val="26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A30C78" w:rsidRPr="00D84982" w:rsidRDefault="00630857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sectPr w:rsidR="00A30C78" w:rsidRPr="00D8498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5E47"/>
    <w:multiLevelType w:val="hybridMultilevel"/>
    <w:tmpl w:val="18F4A4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A6208"/>
    <w:rsid w:val="000B2DDD"/>
    <w:rsid w:val="000B6D6E"/>
    <w:rsid w:val="000C18EC"/>
    <w:rsid w:val="000C6495"/>
    <w:rsid w:val="001340DB"/>
    <w:rsid w:val="0019619C"/>
    <w:rsid w:val="001B5430"/>
    <w:rsid w:val="001C7BFC"/>
    <w:rsid w:val="001F15BC"/>
    <w:rsid w:val="002B35FC"/>
    <w:rsid w:val="002C2B6D"/>
    <w:rsid w:val="0030047C"/>
    <w:rsid w:val="00304EC8"/>
    <w:rsid w:val="00353013"/>
    <w:rsid w:val="00392849"/>
    <w:rsid w:val="003A542B"/>
    <w:rsid w:val="003D1D83"/>
    <w:rsid w:val="00490624"/>
    <w:rsid w:val="0049776A"/>
    <w:rsid w:val="004D2AD8"/>
    <w:rsid w:val="005F6825"/>
    <w:rsid w:val="00613B3A"/>
    <w:rsid w:val="00630857"/>
    <w:rsid w:val="006C0B77"/>
    <w:rsid w:val="006D0FC5"/>
    <w:rsid w:val="00747B5B"/>
    <w:rsid w:val="00776DEC"/>
    <w:rsid w:val="00783EE5"/>
    <w:rsid w:val="007C212E"/>
    <w:rsid w:val="008242FF"/>
    <w:rsid w:val="00847570"/>
    <w:rsid w:val="00870751"/>
    <w:rsid w:val="008736B0"/>
    <w:rsid w:val="00882DE3"/>
    <w:rsid w:val="008C31C3"/>
    <w:rsid w:val="00922C48"/>
    <w:rsid w:val="009236FC"/>
    <w:rsid w:val="00964E10"/>
    <w:rsid w:val="009C7191"/>
    <w:rsid w:val="009E23BE"/>
    <w:rsid w:val="009F13AB"/>
    <w:rsid w:val="00A30C78"/>
    <w:rsid w:val="00AC33D7"/>
    <w:rsid w:val="00B22127"/>
    <w:rsid w:val="00B915B7"/>
    <w:rsid w:val="00BE43BF"/>
    <w:rsid w:val="00C01727"/>
    <w:rsid w:val="00CF6165"/>
    <w:rsid w:val="00D052E3"/>
    <w:rsid w:val="00D62A24"/>
    <w:rsid w:val="00D84982"/>
    <w:rsid w:val="00E27419"/>
    <w:rsid w:val="00E71A73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C7BFC"/>
    <w:pPr>
      <w:keepNext/>
      <w:spacing w:after="0"/>
      <w:ind w:firstLine="731"/>
      <w:jc w:val="center"/>
      <w:outlineLvl w:val="0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link w:val="a5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c">
    <w:name w:val="Hyperlink"/>
    <w:basedOn w:val="a0"/>
    <w:rsid w:val="00A30C78"/>
    <w:rPr>
      <w:color w:val="0000FF"/>
      <w:u w:val="none"/>
    </w:rPr>
  </w:style>
  <w:style w:type="paragraph" w:customStyle="1" w:styleId="ConsPlusTitle">
    <w:name w:val="ConsPlusTitle"/>
    <w:rsid w:val="00A30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30C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8498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84982"/>
    <w:rPr>
      <w:rFonts w:ascii="Times New Roman" w:hAnsi="Times New Roman"/>
      <w:sz w:val="28"/>
    </w:rPr>
  </w:style>
  <w:style w:type="character" w:customStyle="1" w:styleId="blk">
    <w:name w:val="blk"/>
    <w:rsid w:val="00D84982"/>
  </w:style>
  <w:style w:type="character" w:customStyle="1" w:styleId="10">
    <w:name w:val="Заголовок 1 Знак"/>
    <w:basedOn w:val="a0"/>
    <w:link w:val="1"/>
    <w:rsid w:val="001C7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13AB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F13A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F13AB"/>
    <w:rPr>
      <w:rFonts w:ascii="Times New Roman" w:hAnsi="Times New Roman"/>
      <w:sz w:val="28"/>
    </w:rPr>
  </w:style>
  <w:style w:type="paragraph" w:customStyle="1" w:styleId="11">
    <w:name w:val="Заголовок 11"/>
    <w:basedOn w:val="a"/>
    <w:uiPriority w:val="1"/>
    <w:qFormat/>
    <w:rsid w:val="009F13AB"/>
    <w:pPr>
      <w:widowControl w:val="0"/>
      <w:autoSpaceDE w:val="0"/>
      <w:autoSpaceDN w:val="0"/>
      <w:spacing w:after="0"/>
      <w:ind w:left="202"/>
      <w:outlineLvl w:val="1"/>
    </w:pPr>
    <w:rPr>
      <w:rFonts w:eastAsia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24</cp:revision>
  <cp:lastPrinted>2022-11-27T14:51:00Z</cp:lastPrinted>
  <dcterms:created xsi:type="dcterms:W3CDTF">2022-10-20T08:25:00Z</dcterms:created>
  <dcterms:modified xsi:type="dcterms:W3CDTF">2022-11-27T14:51:00Z</dcterms:modified>
</cp:coreProperties>
</file>