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2849" w:rsidRPr="00DF726C" w:rsidRDefault="00392849" w:rsidP="00392849">
      <w:pPr>
        <w:pStyle w:val="a4"/>
        <w:jc w:val="center"/>
        <w:rPr>
          <w:rStyle w:val="a5"/>
          <w:rFonts w:ascii="Times New Roman" w:hAnsi="Times New Roman"/>
          <w:sz w:val="26"/>
        </w:rPr>
      </w:pPr>
      <w:r w:rsidRPr="00DF726C">
        <w:rPr>
          <w:rStyle w:val="a5"/>
          <w:rFonts w:ascii="Times New Roman" w:hAnsi="Times New Roman"/>
          <w:sz w:val="26"/>
        </w:rPr>
        <w:t xml:space="preserve">СОБРАНИЕ ДЕПУТАТОВ </w:t>
      </w:r>
      <w:r>
        <w:rPr>
          <w:rStyle w:val="a5"/>
          <w:rFonts w:ascii="Times New Roman" w:hAnsi="Times New Roman"/>
          <w:sz w:val="26"/>
        </w:rPr>
        <w:t>МЕЗЕНСКОГО МУНИЦИПАЛЬНОГО ОКРУГА АРХАНГЕЛЬСКОЙ ОБЛАСТИ</w:t>
      </w:r>
    </w:p>
    <w:p w:rsidR="00392849" w:rsidRPr="00DF726C" w:rsidRDefault="00392849" w:rsidP="00392849">
      <w:pPr>
        <w:pStyle w:val="a4"/>
        <w:jc w:val="center"/>
        <w:rPr>
          <w:rStyle w:val="a5"/>
          <w:rFonts w:ascii="Times New Roman" w:hAnsi="Times New Roman"/>
          <w:sz w:val="26"/>
        </w:rPr>
      </w:pPr>
      <w:r>
        <w:rPr>
          <w:rStyle w:val="a5"/>
          <w:rFonts w:ascii="Times New Roman" w:hAnsi="Times New Roman"/>
          <w:sz w:val="26"/>
        </w:rPr>
        <w:t>первого</w:t>
      </w:r>
      <w:r w:rsidRPr="00DF726C">
        <w:rPr>
          <w:rStyle w:val="a5"/>
          <w:rFonts w:ascii="Times New Roman" w:hAnsi="Times New Roman"/>
          <w:sz w:val="26"/>
        </w:rPr>
        <w:t xml:space="preserve"> созыва  (</w:t>
      </w:r>
      <w:r w:rsidR="002B35FC">
        <w:rPr>
          <w:rStyle w:val="a5"/>
          <w:rFonts w:ascii="Times New Roman" w:hAnsi="Times New Roman"/>
          <w:sz w:val="26"/>
        </w:rPr>
        <w:t>вторая</w:t>
      </w:r>
      <w:r>
        <w:rPr>
          <w:rStyle w:val="a5"/>
          <w:rFonts w:ascii="Times New Roman" w:hAnsi="Times New Roman"/>
          <w:sz w:val="26"/>
        </w:rPr>
        <w:t xml:space="preserve"> </w:t>
      </w:r>
      <w:r w:rsidR="002B35FC">
        <w:rPr>
          <w:rStyle w:val="a5"/>
          <w:rFonts w:ascii="Times New Roman" w:hAnsi="Times New Roman"/>
          <w:sz w:val="26"/>
        </w:rPr>
        <w:t xml:space="preserve">внеочередная </w:t>
      </w:r>
      <w:r w:rsidRPr="00DF726C">
        <w:rPr>
          <w:rStyle w:val="a5"/>
          <w:rFonts w:ascii="Times New Roman" w:hAnsi="Times New Roman"/>
          <w:sz w:val="26"/>
        </w:rPr>
        <w:t>сессия)</w:t>
      </w:r>
    </w:p>
    <w:p w:rsidR="00392849" w:rsidRPr="00DF726C" w:rsidRDefault="00392849" w:rsidP="00392849">
      <w:pPr>
        <w:pStyle w:val="a4"/>
        <w:jc w:val="center"/>
        <w:rPr>
          <w:rStyle w:val="a5"/>
          <w:rFonts w:ascii="Times New Roman" w:hAnsi="Times New Roman"/>
          <w:sz w:val="26"/>
        </w:rPr>
      </w:pPr>
    </w:p>
    <w:p w:rsidR="00392849" w:rsidRPr="00877F1F" w:rsidRDefault="00392849" w:rsidP="00392849">
      <w:pPr>
        <w:pStyle w:val="a4"/>
        <w:jc w:val="center"/>
        <w:rPr>
          <w:rStyle w:val="a5"/>
          <w:rFonts w:ascii="Times New Roman" w:hAnsi="Times New Roman"/>
          <w:sz w:val="30"/>
        </w:rPr>
      </w:pPr>
      <w:proofErr w:type="gramStart"/>
      <w:r w:rsidRPr="00877F1F">
        <w:rPr>
          <w:rStyle w:val="a5"/>
          <w:rFonts w:ascii="Times New Roman" w:hAnsi="Times New Roman"/>
          <w:sz w:val="30"/>
        </w:rPr>
        <w:t>Р</w:t>
      </w:r>
      <w:proofErr w:type="gramEnd"/>
      <w:r w:rsidRPr="00877F1F">
        <w:rPr>
          <w:rStyle w:val="a5"/>
          <w:rFonts w:ascii="Times New Roman" w:hAnsi="Times New Roman"/>
          <w:sz w:val="30"/>
        </w:rPr>
        <w:t xml:space="preserve"> Е Ш Е Н И Е</w:t>
      </w:r>
    </w:p>
    <w:p w:rsidR="00392849" w:rsidRDefault="00392849" w:rsidP="00392849">
      <w:pPr>
        <w:pStyle w:val="a4"/>
        <w:tabs>
          <w:tab w:val="left" w:pos="7797"/>
        </w:tabs>
        <w:jc w:val="center"/>
        <w:rPr>
          <w:rFonts w:ascii="Times New Roman" w:hAnsi="Times New Roman"/>
          <w:sz w:val="28"/>
        </w:rPr>
      </w:pPr>
    </w:p>
    <w:p w:rsidR="00392849" w:rsidRPr="00877F1F" w:rsidRDefault="00630857" w:rsidP="00392849">
      <w:pPr>
        <w:pStyle w:val="a4"/>
        <w:tabs>
          <w:tab w:val="left" w:pos="7088"/>
        </w:tabs>
        <w:jc w:val="center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 xml:space="preserve">от </w:t>
      </w:r>
      <w:r w:rsidR="00392849">
        <w:rPr>
          <w:rFonts w:ascii="Times New Roman" w:hAnsi="Times New Roman"/>
          <w:sz w:val="26"/>
        </w:rPr>
        <w:t>0</w:t>
      </w:r>
      <w:r>
        <w:rPr>
          <w:rFonts w:ascii="Times New Roman" w:hAnsi="Times New Roman"/>
          <w:sz w:val="26"/>
        </w:rPr>
        <w:t>9</w:t>
      </w:r>
      <w:r w:rsidR="00392849">
        <w:rPr>
          <w:rFonts w:ascii="Times New Roman" w:hAnsi="Times New Roman"/>
          <w:sz w:val="26"/>
        </w:rPr>
        <w:t xml:space="preserve"> </w:t>
      </w:r>
      <w:r>
        <w:rPr>
          <w:rFonts w:ascii="Times New Roman" w:hAnsi="Times New Roman"/>
          <w:sz w:val="26"/>
        </w:rPr>
        <w:t>ноября</w:t>
      </w:r>
      <w:r w:rsidR="00392849">
        <w:rPr>
          <w:rFonts w:ascii="Times New Roman" w:hAnsi="Times New Roman"/>
          <w:sz w:val="26"/>
        </w:rPr>
        <w:t xml:space="preserve"> 2022</w:t>
      </w:r>
      <w:r w:rsidR="00392849" w:rsidRPr="00877F1F">
        <w:rPr>
          <w:rFonts w:ascii="Times New Roman" w:hAnsi="Times New Roman"/>
          <w:sz w:val="26"/>
        </w:rPr>
        <w:t xml:space="preserve"> года </w:t>
      </w:r>
      <w:r w:rsidR="00392849">
        <w:rPr>
          <w:rFonts w:ascii="Times New Roman" w:hAnsi="Times New Roman"/>
          <w:sz w:val="26"/>
        </w:rPr>
        <w:tab/>
      </w:r>
      <w:r w:rsidR="00392849" w:rsidRPr="00877F1F">
        <w:rPr>
          <w:rFonts w:ascii="Times New Roman" w:hAnsi="Times New Roman"/>
          <w:sz w:val="26"/>
        </w:rPr>
        <w:t xml:space="preserve">№ </w:t>
      </w:r>
      <w:r w:rsidR="00AC33D7">
        <w:rPr>
          <w:rFonts w:ascii="Times New Roman" w:hAnsi="Times New Roman"/>
          <w:sz w:val="26"/>
        </w:rPr>
        <w:t>1</w:t>
      </w:r>
      <w:r w:rsidR="001E0688">
        <w:rPr>
          <w:rFonts w:ascii="Times New Roman" w:hAnsi="Times New Roman"/>
          <w:sz w:val="26"/>
        </w:rPr>
        <w:t>7</w:t>
      </w:r>
    </w:p>
    <w:p w:rsidR="00392849" w:rsidRDefault="00392849" w:rsidP="00490624">
      <w:pPr>
        <w:spacing w:after="0"/>
        <w:ind w:firstLine="851"/>
        <w:jc w:val="center"/>
        <w:rPr>
          <w:szCs w:val="28"/>
        </w:rPr>
      </w:pPr>
    </w:p>
    <w:p w:rsidR="001E0688" w:rsidRPr="00EC3870" w:rsidRDefault="001E0688" w:rsidP="001E0688">
      <w:pPr>
        <w:pStyle w:val="a8"/>
        <w:spacing w:line="300" w:lineRule="exact"/>
        <w:ind w:right="-1"/>
        <w:rPr>
          <w:b w:val="0"/>
          <w:bCs w:val="0"/>
          <w:sz w:val="26"/>
          <w:szCs w:val="26"/>
        </w:rPr>
      </w:pPr>
      <w:r w:rsidRPr="00EC3870">
        <w:rPr>
          <w:sz w:val="26"/>
          <w:szCs w:val="26"/>
        </w:rPr>
        <w:t>О</w:t>
      </w:r>
      <w:r>
        <w:rPr>
          <w:sz w:val="26"/>
          <w:szCs w:val="26"/>
        </w:rPr>
        <w:t xml:space="preserve"> внесении изменений в Регламент Собрания депутатов</w:t>
      </w:r>
      <w:r w:rsidRPr="00EC3870">
        <w:rPr>
          <w:sz w:val="26"/>
          <w:szCs w:val="26"/>
        </w:rPr>
        <w:t xml:space="preserve"> Мезенского муниципального округа Архангельской области</w:t>
      </w:r>
    </w:p>
    <w:p w:rsidR="00964E10" w:rsidRPr="00392849" w:rsidRDefault="00964E10" w:rsidP="00490624">
      <w:pPr>
        <w:spacing w:after="0"/>
        <w:ind w:firstLine="851"/>
        <w:jc w:val="center"/>
        <w:rPr>
          <w:sz w:val="26"/>
          <w:szCs w:val="26"/>
        </w:rPr>
      </w:pPr>
    </w:p>
    <w:p w:rsidR="000C18EC" w:rsidRPr="00392849" w:rsidRDefault="000C18EC" w:rsidP="001E0688">
      <w:pPr>
        <w:spacing w:after="0"/>
        <w:rPr>
          <w:sz w:val="26"/>
          <w:szCs w:val="26"/>
        </w:rPr>
      </w:pPr>
    </w:p>
    <w:p w:rsidR="001E0688" w:rsidRPr="00EC3870" w:rsidRDefault="001E0688" w:rsidP="001E0688">
      <w:pPr>
        <w:pStyle w:val="a4"/>
        <w:tabs>
          <w:tab w:val="left" w:pos="1134"/>
        </w:tabs>
        <w:spacing w:line="340" w:lineRule="exact"/>
        <w:ind w:firstLine="709"/>
        <w:jc w:val="both"/>
        <w:rPr>
          <w:rFonts w:ascii="Times New Roman" w:hAnsi="Times New Roman"/>
          <w:sz w:val="26"/>
          <w:szCs w:val="26"/>
        </w:rPr>
      </w:pPr>
      <w:r w:rsidRPr="00DE2750">
        <w:rPr>
          <w:rFonts w:ascii="Times New Roman" w:hAnsi="Times New Roman"/>
          <w:sz w:val="26"/>
          <w:szCs w:val="26"/>
        </w:rPr>
        <w:t>В целях создания условий для беспрепятственного осуществления депутатами Собрания депутатов Мезенского муниципального округа Архангельской области своих полномочий</w:t>
      </w:r>
      <w:r w:rsidRPr="00DE2750">
        <w:rPr>
          <w:rFonts w:ascii="Times New Roman" w:hAnsi="Times New Roman"/>
          <w:bCs/>
          <w:sz w:val="26"/>
          <w:szCs w:val="26"/>
        </w:rPr>
        <w:t>, Собрание</w:t>
      </w:r>
      <w:r w:rsidRPr="00EC3870">
        <w:rPr>
          <w:rFonts w:ascii="Times New Roman" w:hAnsi="Times New Roman"/>
          <w:bCs/>
          <w:sz w:val="26"/>
          <w:szCs w:val="26"/>
        </w:rPr>
        <w:t xml:space="preserve"> депутатов</w:t>
      </w:r>
      <w:r w:rsidRPr="00EC3870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bCs/>
          <w:sz w:val="26"/>
          <w:szCs w:val="26"/>
        </w:rPr>
        <w:t>Мезенского муниципального округа Архангельской области</w:t>
      </w:r>
      <w:r w:rsidRPr="00EC3870">
        <w:rPr>
          <w:rFonts w:ascii="Times New Roman" w:hAnsi="Times New Roman"/>
          <w:b/>
          <w:sz w:val="26"/>
          <w:szCs w:val="26"/>
        </w:rPr>
        <w:t xml:space="preserve">  </w:t>
      </w:r>
      <w:r w:rsidRPr="00EC3870">
        <w:rPr>
          <w:rFonts w:ascii="Times New Roman" w:hAnsi="Times New Roman"/>
          <w:b/>
          <w:i/>
          <w:spacing w:val="20"/>
          <w:sz w:val="26"/>
          <w:szCs w:val="26"/>
        </w:rPr>
        <w:t>решает:</w:t>
      </w:r>
    </w:p>
    <w:p w:rsidR="001E0688" w:rsidRPr="00EC3870" w:rsidRDefault="001E0688" w:rsidP="001E0688">
      <w:pPr>
        <w:pStyle w:val="aa"/>
        <w:shd w:val="clear" w:color="auto" w:fill="FFFFFF"/>
        <w:tabs>
          <w:tab w:val="left" w:pos="1134"/>
        </w:tabs>
        <w:spacing w:before="0" w:beforeAutospacing="0" w:after="0" w:afterAutospacing="0" w:line="340" w:lineRule="exact"/>
        <w:ind w:firstLine="709"/>
        <w:jc w:val="both"/>
        <w:rPr>
          <w:sz w:val="26"/>
          <w:szCs w:val="26"/>
          <w:shd w:val="clear" w:color="auto" w:fill="FFFFFF"/>
        </w:rPr>
      </w:pPr>
    </w:p>
    <w:p w:rsidR="001E0688" w:rsidRDefault="001E0688" w:rsidP="001E0688">
      <w:pPr>
        <w:tabs>
          <w:tab w:val="left" w:pos="1134"/>
        </w:tabs>
        <w:spacing w:after="0" w:line="340" w:lineRule="exact"/>
        <w:ind w:firstLine="709"/>
        <w:jc w:val="both"/>
        <w:rPr>
          <w:sz w:val="26"/>
          <w:szCs w:val="26"/>
        </w:rPr>
      </w:pPr>
      <w:r w:rsidRPr="00D54EF2">
        <w:rPr>
          <w:sz w:val="26"/>
          <w:szCs w:val="26"/>
          <w:shd w:val="clear" w:color="auto" w:fill="FFFFFF"/>
        </w:rPr>
        <w:t xml:space="preserve">1. </w:t>
      </w:r>
      <w:r>
        <w:rPr>
          <w:sz w:val="26"/>
          <w:szCs w:val="26"/>
          <w:shd w:val="clear" w:color="auto" w:fill="FFFFFF"/>
        </w:rPr>
        <w:t>Внести в Регламент Собрания депутатов</w:t>
      </w:r>
      <w:r w:rsidRPr="00D54EF2">
        <w:rPr>
          <w:sz w:val="26"/>
          <w:szCs w:val="26"/>
        </w:rPr>
        <w:t xml:space="preserve"> </w:t>
      </w:r>
      <w:r>
        <w:rPr>
          <w:sz w:val="26"/>
          <w:szCs w:val="26"/>
        </w:rPr>
        <w:t>Мезенского муниципального округа Архангельской области, утвержденный решением Собрания депутатов от 20.10.2022 №2, следующее изменение:</w:t>
      </w:r>
    </w:p>
    <w:p w:rsidR="001E0688" w:rsidRDefault="001E0688" w:rsidP="001E0688">
      <w:pPr>
        <w:tabs>
          <w:tab w:val="left" w:pos="1134"/>
        </w:tabs>
        <w:spacing w:after="0" w:line="340" w:lineRule="exact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Абзац третий статьи 45 Регламента изложить в следующей редакции:</w:t>
      </w:r>
    </w:p>
    <w:p w:rsidR="001E0688" w:rsidRDefault="001E0688" w:rsidP="001E0688">
      <w:pPr>
        <w:tabs>
          <w:tab w:val="left" w:pos="1134"/>
        </w:tabs>
        <w:spacing w:after="0"/>
        <w:ind w:firstLine="709"/>
        <w:jc w:val="both"/>
        <w:rPr>
          <w:sz w:val="26"/>
          <w:szCs w:val="26"/>
        </w:rPr>
      </w:pPr>
      <w:proofErr w:type="gramStart"/>
      <w:r w:rsidRPr="00DE2750">
        <w:rPr>
          <w:sz w:val="26"/>
          <w:szCs w:val="26"/>
        </w:rPr>
        <w:t>«В исключительных случаях по уважительной причине (временная нетрудоспособность, командировка, отпуск, отсутствие регулярного транспортного сообщения) при голосовании допускается передача депутатом права голоса другому депутату в связи с отсутствием на заседании Собрания депутатов</w:t>
      </w:r>
      <w:r>
        <w:rPr>
          <w:sz w:val="26"/>
          <w:szCs w:val="26"/>
        </w:rPr>
        <w:t xml:space="preserve"> в порядке, определенном статьей 45 настоящего Регламента, </w:t>
      </w:r>
      <w:r w:rsidRPr="00DE2750">
        <w:rPr>
          <w:sz w:val="26"/>
          <w:szCs w:val="26"/>
        </w:rPr>
        <w:t xml:space="preserve"> </w:t>
      </w:r>
      <w:r>
        <w:rPr>
          <w:sz w:val="26"/>
          <w:szCs w:val="26"/>
        </w:rPr>
        <w:t>либо</w:t>
      </w:r>
      <w:r w:rsidRPr="00DE2750">
        <w:rPr>
          <w:sz w:val="26"/>
          <w:szCs w:val="26"/>
        </w:rPr>
        <w:t xml:space="preserve"> участие депутата в заседании дистанционно путем </w:t>
      </w:r>
      <w:r w:rsidRPr="00DE2750">
        <w:rPr>
          <w:color w:val="000000"/>
          <w:sz w:val="26"/>
          <w:szCs w:val="26"/>
        </w:rPr>
        <w:t xml:space="preserve">использования систем видеоконференцсвязи, информационно-телекоммуникационных технологий или иных программ, технических средств, обеспечивающих возможность </w:t>
      </w:r>
      <w:proofErr w:type="spellStart"/>
      <w:r w:rsidRPr="00DE2750">
        <w:rPr>
          <w:color w:val="000000"/>
          <w:sz w:val="26"/>
          <w:szCs w:val="26"/>
        </w:rPr>
        <w:t>онлайн-общения</w:t>
      </w:r>
      <w:proofErr w:type="spellEnd"/>
      <w:r w:rsidRPr="00DE2750">
        <w:rPr>
          <w:color w:val="000000"/>
          <w:sz w:val="26"/>
          <w:szCs w:val="26"/>
        </w:rPr>
        <w:t xml:space="preserve"> депутатов и</w:t>
      </w:r>
      <w:proofErr w:type="gramEnd"/>
      <w:r w:rsidRPr="00DE2750">
        <w:rPr>
          <w:color w:val="000000"/>
          <w:sz w:val="26"/>
          <w:szCs w:val="26"/>
        </w:rPr>
        <w:t xml:space="preserve"> приглашенных лиц и непосредственного (очного) обсуждения вопросов повестки заседания</w:t>
      </w:r>
      <w:r>
        <w:rPr>
          <w:color w:val="000000"/>
          <w:sz w:val="26"/>
          <w:szCs w:val="26"/>
        </w:rPr>
        <w:t xml:space="preserve"> в порядке, определенном статьями 56, 58 Регламента».</w:t>
      </w:r>
    </w:p>
    <w:p w:rsidR="001E0688" w:rsidRPr="00D54EF2" w:rsidRDefault="001E0688" w:rsidP="001E0688">
      <w:pPr>
        <w:tabs>
          <w:tab w:val="left" w:pos="1134"/>
        </w:tabs>
        <w:autoSpaceDE w:val="0"/>
        <w:autoSpaceDN w:val="0"/>
        <w:adjustRightInd w:val="0"/>
        <w:spacing w:after="0"/>
        <w:ind w:firstLine="709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2.  </w:t>
      </w:r>
      <w:r w:rsidRPr="008F27A5">
        <w:rPr>
          <w:color w:val="000000"/>
          <w:sz w:val="26"/>
          <w:szCs w:val="26"/>
        </w:rPr>
        <w:t xml:space="preserve">Настоящее решение вступает силу </w:t>
      </w:r>
      <w:r>
        <w:rPr>
          <w:color w:val="000000"/>
          <w:sz w:val="26"/>
          <w:szCs w:val="26"/>
        </w:rPr>
        <w:t>с момента принятия.</w:t>
      </w:r>
    </w:p>
    <w:p w:rsidR="00630857" w:rsidRDefault="00630857" w:rsidP="001E0688">
      <w:pPr>
        <w:tabs>
          <w:tab w:val="left" w:pos="1134"/>
        </w:tabs>
        <w:spacing w:after="0"/>
        <w:ind w:firstLine="709"/>
        <w:rPr>
          <w:rFonts w:eastAsia="Calibri" w:cs="Times New Roman"/>
          <w:sz w:val="24"/>
          <w:szCs w:val="24"/>
        </w:rPr>
      </w:pPr>
    </w:p>
    <w:p w:rsidR="001E0688" w:rsidRDefault="001E0688" w:rsidP="001E0688">
      <w:pPr>
        <w:tabs>
          <w:tab w:val="left" w:pos="1134"/>
        </w:tabs>
        <w:spacing w:after="0"/>
        <w:ind w:firstLine="709"/>
        <w:rPr>
          <w:rFonts w:eastAsia="Calibri" w:cs="Times New Roman"/>
          <w:sz w:val="24"/>
          <w:szCs w:val="24"/>
        </w:rPr>
      </w:pPr>
    </w:p>
    <w:p w:rsidR="001E0688" w:rsidRPr="00630857" w:rsidRDefault="001E0688" w:rsidP="001E0688">
      <w:pPr>
        <w:tabs>
          <w:tab w:val="left" w:pos="1134"/>
        </w:tabs>
        <w:spacing w:after="0"/>
        <w:ind w:firstLine="709"/>
        <w:rPr>
          <w:rFonts w:eastAsia="Calibri" w:cs="Times New Roman"/>
          <w:sz w:val="24"/>
          <w:szCs w:val="24"/>
        </w:rPr>
      </w:pPr>
    </w:p>
    <w:p w:rsidR="00630857" w:rsidRPr="00630857" w:rsidRDefault="00630857" w:rsidP="00630857">
      <w:pPr>
        <w:pStyle w:val="a4"/>
        <w:jc w:val="both"/>
        <w:rPr>
          <w:rFonts w:ascii="Times New Roman" w:hAnsi="Times New Roman"/>
          <w:b/>
          <w:sz w:val="26"/>
          <w:szCs w:val="24"/>
        </w:rPr>
      </w:pPr>
      <w:r w:rsidRPr="00630857">
        <w:rPr>
          <w:rFonts w:ascii="Times New Roman" w:hAnsi="Times New Roman"/>
          <w:b/>
          <w:sz w:val="26"/>
          <w:szCs w:val="24"/>
        </w:rPr>
        <w:t xml:space="preserve">Временно </w:t>
      </w:r>
      <w:proofErr w:type="gramStart"/>
      <w:r w:rsidRPr="00630857">
        <w:rPr>
          <w:rFonts w:ascii="Times New Roman" w:hAnsi="Times New Roman"/>
          <w:b/>
          <w:sz w:val="26"/>
          <w:szCs w:val="24"/>
        </w:rPr>
        <w:t>исполняющий</w:t>
      </w:r>
      <w:proofErr w:type="gramEnd"/>
      <w:r w:rsidRPr="00630857">
        <w:rPr>
          <w:rFonts w:ascii="Times New Roman" w:hAnsi="Times New Roman"/>
          <w:b/>
          <w:sz w:val="26"/>
          <w:szCs w:val="24"/>
        </w:rPr>
        <w:t xml:space="preserve"> обязанности</w:t>
      </w:r>
    </w:p>
    <w:p w:rsidR="00630857" w:rsidRPr="00630857" w:rsidRDefault="00630857" w:rsidP="00630857">
      <w:pPr>
        <w:pStyle w:val="a4"/>
        <w:jc w:val="both"/>
        <w:rPr>
          <w:rFonts w:ascii="Times New Roman" w:hAnsi="Times New Roman"/>
          <w:b/>
          <w:sz w:val="26"/>
          <w:szCs w:val="24"/>
        </w:rPr>
      </w:pPr>
      <w:r w:rsidRPr="00630857">
        <w:rPr>
          <w:rFonts w:ascii="Times New Roman" w:hAnsi="Times New Roman"/>
          <w:b/>
          <w:sz w:val="26"/>
          <w:szCs w:val="24"/>
        </w:rPr>
        <w:t>главы Мезенского муниципального округа,</w:t>
      </w:r>
    </w:p>
    <w:p w:rsidR="00630857" w:rsidRPr="00630857" w:rsidRDefault="00630857" w:rsidP="00630857">
      <w:pPr>
        <w:pStyle w:val="a4"/>
        <w:jc w:val="both"/>
        <w:rPr>
          <w:rFonts w:ascii="Times New Roman" w:hAnsi="Times New Roman"/>
          <w:b/>
          <w:sz w:val="26"/>
          <w:szCs w:val="24"/>
        </w:rPr>
      </w:pPr>
      <w:r w:rsidRPr="00630857">
        <w:rPr>
          <w:rFonts w:ascii="Times New Roman" w:hAnsi="Times New Roman"/>
          <w:b/>
          <w:sz w:val="26"/>
          <w:szCs w:val="24"/>
        </w:rPr>
        <w:t>председатель Собрания депутатов</w:t>
      </w:r>
    </w:p>
    <w:p w:rsidR="00630857" w:rsidRPr="00630857" w:rsidRDefault="00630857" w:rsidP="00630857">
      <w:pPr>
        <w:pStyle w:val="ConsNormal"/>
        <w:widowControl/>
        <w:tabs>
          <w:tab w:val="left" w:pos="993"/>
        </w:tabs>
        <w:spacing w:line="300" w:lineRule="exact"/>
        <w:ind w:right="0"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30857">
        <w:rPr>
          <w:rFonts w:ascii="Times New Roman" w:hAnsi="Times New Roman"/>
          <w:b/>
          <w:sz w:val="26"/>
          <w:szCs w:val="24"/>
        </w:rPr>
        <w:t xml:space="preserve">Мезенского муниципального округа                                       </w:t>
      </w:r>
      <w:r>
        <w:rPr>
          <w:rFonts w:ascii="Times New Roman" w:hAnsi="Times New Roman"/>
          <w:b/>
          <w:sz w:val="26"/>
          <w:szCs w:val="24"/>
        </w:rPr>
        <w:t xml:space="preserve">              </w:t>
      </w:r>
      <w:r w:rsidRPr="00630857">
        <w:rPr>
          <w:rFonts w:ascii="Times New Roman" w:hAnsi="Times New Roman"/>
          <w:b/>
          <w:sz w:val="26"/>
          <w:szCs w:val="24"/>
        </w:rPr>
        <w:t xml:space="preserve">М.В. </w:t>
      </w:r>
      <w:proofErr w:type="gramStart"/>
      <w:r w:rsidRPr="00630857">
        <w:rPr>
          <w:rFonts w:ascii="Times New Roman" w:hAnsi="Times New Roman"/>
          <w:b/>
          <w:sz w:val="26"/>
          <w:szCs w:val="24"/>
        </w:rPr>
        <w:t>Жидких</w:t>
      </w:r>
      <w:proofErr w:type="gramEnd"/>
    </w:p>
    <w:p w:rsidR="00490624" w:rsidRPr="00FB4497" w:rsidRDefault="00FB4497" w:rsidP="00FB4497">
      <w:pPr>
        <w:tabs>
          <w:tab w:val="left" w:pos="3341"/>
        </w:tabs>
        <w:rPr>
          <w:sz w:val="26"/>
          <w:szCs w:val="26"/>
        </w:rPr>
      </w:pPr>
      <w:r>
        <w:rPr>
          <w:noProof/>
          <w:sz w:val="26"/>
          <w:szCs w:val="26"/>
          <w:lang w:eastAsia="ru-RU"/>
        </w:rPr>
        <w:drawing>
          <wp:anchor distT="0" distB="8001" distL="114300" distR="115443" simplePos="0" relativeHeight="251666432" behindDoc="1" locked="0" layoutInCell="1" allowOverlap="1">
            <wp:simplePos x="0" y="0"/>
            <wp:positionH relativeFrom="column">
              <wp:posOffset>3743071</wp:posOffset>
            </wp:positionH>
            <wp:positionV relativeFrom="paragraph">
              <wp:posOffset>9022080</wp:posOffset>
            </wp:positionV>
            <wp:extent cx="1781302" cy="428371"/>
            <wp:effectExtent l="19050" t="0" r="9398" b="0"/>
            <wp:wrapNone/>
            <wp:docPr id="10" name="Рисунок 1" descr="D:\ФОТОархив\Электронные подписи\Депутат Митькин О.Л..jp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ФОТОархив\Электронные подписи\Депутат Митькин О.Л.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5" cstate="print">
                      <a:extLst>
                        <a:ext uri="{BEBA8EAE-BF5A-486C-A8C5-ECC9F3942E4B}"/>
                        <a:ext uri="{28A0092B-C50C-407E-A947-70E740481C1C}"/>
                      </a:extLst>
                    </a:blip>
                    <a:srcRect t="2943"/>
                    <a:stretch/>
                  </pic:blipFill>
                  <pic:spPr bwMode="auto">
                    <a:xfrm>
                      <a:off x="0" y="0"/>
                      <a:ext cx="1781302" cy="428371"/>
                    </a:xfrm>
                    <a:prstGeom prst="snip2Diag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/>
                    </a:extLst>
                  </pic:spPr>
                </pic:pic>
              </a:graphicData>
            </a:graphic>
          </wp:anchor>
        </w:drawing>
      </w:r>
    </w:p>
    <w:sectPr w:rsidR="00490624" w:rsidRPr="00FB4497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847622"/>
    <w:multiLevelType w:val="hybridMultilevel"/>
    <w:tmpl w:val="B1CED4EE"/>
    <w:lvl w:ilvl="0" w:tplc="7908B718">
      <w:start w:val="1"/>
      <w:numFmt w:val="decimal"/>
      <w:lvlText w:val="%1."/>
      <w:lvlJc w:val="left"/>
      <w:pPr>
        <w:ind w:left="1080" w:hanging="37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3A267D6D"/>
    <w:multiLevelType w:val="hybridMultilevel"/>
    <w:tmpl w:val="65CCA47E"/>
    <w:lvl w:ilvl="0" w:tplc="E8EE9FC8">
      <w:start w:val="1"/>
      <w:numFmt w:val="decimal"/>
      <w:lvlText w:val="%1."/>
      <w:lvlJc w:val="left"/>
      <w:pPr>
        <w:ind w:left="29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B22127"/>
    <w:rsid w:val="000B2DDD"/>
    <w:rsid w:val="000C18EC"/>
    <w:rsid w:val="000C6495"/>
    <w:rsid w:val="001340DB"/>
    <w:rsid w:val="001B5430"/>
    <w:rsid w:val="001E0688"/>
    <w:rsid w:val="001F15BC"/>
    <w:rsid w:val="002B35FC"/>
    <w:rsid w:val="002C2B6D"/>
    <w:rsid w:val="0030047C"/>
    <w:rsid w:val="00353013"/>
    <w:rsid w:val="00392849"/>
    <w:rsid w:val="003A542B"/>
    <w:rsid w:val="003D1D83"/>
    <w:rsid w:val="00490624"/>
    <w:rsid w:val="004D2AD8"/>
    <w:rsid w:val="00506374"/>
    <w:rsid w:val="005F6825"/>
    <w:rsid w:val="00613B3A"/>
    <w:rsid w:val="00630857"/>
    <w:rsid w:val="006C0B77"/>
    <w:rsid w:val="006D0FC5"/>
    <w:rsid w:val="00747B5B"/>
    <w:rsid w:val="008242FF"/>
    <w:rsid w:val="00847570"/>
    <w:rsid w:val="00870751"/>
    <w:rsid w:val="00882DE3"/>
    <w:rsid w:val="008C31C3"/>
    <w:rsid w:val="00922C48"/>
    <w:rsid w:val="00964E10"/>
    <w:rsid w:val="009C7191"/>
    <w:rsid w:val="009E23BE"/>
    <w:rsid w:val="00AC33D7"/>
    <w:rsid w:val="00B22127"/>
    <w:rsid w:val="00B915B7"/>
    <w:rsid w:val="00C01727"/>
    <w:rsid w:val="00CF6165"/>
    <w:rsid w:val="00E27419"/>
    <w:rsid w:val="00EA59DF"/>
    <w:rsid w:val="00EE4070"/>
    <w:rsid w:val="00F00201"/>
    <w:rsid w:val="00F12C76"/>
    <w:rsid w:val="00FB4497"/>
    <w:rsid w:val="00FC44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22127"/>
    <w:pPr>
      <w:ind w:left="720"/>
      <w:contextualSpacing/>
    </w:pPr>
  </w:style>
  <w:style w:type="paragraph" w:styleId="a4">
    <w:name w:val="No Spacing"/>
    <w:uiPriority w:val="1"/>
    <w:qFormat/>
    <w:rsid w:val="00392849"/>
    <w:pPr>
      <w:spacing w:after="0" w:line="240" w:lineRule="auto"/>
    </w:pPr>
    <w:rPr>
      <w:rFonts w:ascii="Calibri" w:eastAsia="Calibri" w:hAnsi="Calibri" w:cs="Times New Roman"/>
    </w:rPr>
  </w:style>
  <w:style w:type="character" w:styleId="a5">
    <w:name w:val="Strong"/>
    <w:uiPriority w:val="22"/>
    <w:qFormat/>
    <w:rsid w:val="00392849"/>
    <w:rPr>
      <w:b/>
      <w:bCs/>
    </w:rPr>
  </w:style>
  <w:style w:type="paragraph" w:customStyle="1" w:styleId="ConsPlusNormal">
    <w:name w:val="ConsPlusNormal"/>
    <w:rsid w:val="0030047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30047C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30047C"/>
    <w:rPr>
      <w:rFonts w:ascii="Segoe UI" w:hAnsi="Segoe UI" w:cs="Segoe UI"/>
      <w:sz w:val="18"/>
      <w:szCs w:val="18"/>
    </w:rPr>
  </w:style>
  <w:style w:type="paragraph" w:styleId="a8">
    <w:name w:val="Body Text Indent"/>
    <w:basedOn w:val="a"/>
    <w:link w:val="a9"/>
    <w:uiPriority w:val="99"/>
    <w:rsid w:val="000C18EC"/>
    <w:pPr>
      <w:tabs>
        <w:tab w:val="left" w:pos="3700"/>
      </w:tabs>
      <w:spacing w:after="0"/>
      <w:ind w:left="360"/>
      <w:jc w:val="center"/>
    </w:pPr>
    <w:rPr>
      <w:rFonts w:eastAsia="Times New Roman" w:cs="Times New Roman"/>
      <w:b/>
      <w:bCs/>
      <w:sz w:val="24"/>
      <w:szCs w:val="24"/>
    </w:rPr>
  </w:style>
  <w:style w:type="character" w:customStyle="1" w:styleId="a9">
    <w:name w:val="Основной текст с отступом Знак"/>
    <w:basedOn w:val="a0"/>
    <w:link w:val="a8"/>
    <w:uiPriority w:val="99"/>
    <w:rsid w:val="000C18EC"/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ConsNormal">
    <w:name w:val="ConsNormal"/>
    <w:rsid w:val="00630857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18"/>
      <w:szCs w:val="18"/>
      <w:lang w:eastAsia="ru-RU"/>
    </w:rPr>
  </w:style>
  <w:style w:type="paragraph" w:styleId="aa">
    <w:name w:val="Normal (Web)"/>
    <w:basedOn w:val="a"/>
    <w:rsid w:val="001E0688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1</Pages>
  <Words>260</Words>
  <Characters>1482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Тараканова О.Ю.</dc:creator>
  <cp:keywords/>
  <dc:description/>
  <cp:lastModifiedBy>семакова</cp:lastModifiedBy>
  <cp:revision>13</cp:revision>
  <cp:lastPrinted>2022-11-01T08:31:00Z</cp:lastPrinted>
  <dcterms:created xsi:type="dcterms:W3CDTF">2022-10-20T08:25:00Z</dcterms:created>
  <dcterms:modified xsi:type="dcterms:W3CDTF">2022-11-09T11:18:00Z</dcterms:modified>
</cp:coreProperties>
</file>