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3E" w:rsidRPr="005E357A" w:rsidRDefault="007D673E" w:rsidP="007D673E">
      <w:pPr>
        <w:pStyle w:val="a5"/>
        <w:rPr>
          <w:caps/>
          <w:sz w:val="26"/>
          <w:szCs w:val="26"/>
          <w:lang w:val="ru-RU"/>
        </w:rPr>
      </w:pPr>
      <w:r w:rsidRPr="005E357A">
        <w:rPr>
          <w:caps/>
          <w:sz w:val="26"/>
          <w:szCs w:val="26"/>
        </w:rPr>
        <w:t>Собрание депутатов Мезенск</w:t>
      </w:r>
      <w:r w:rsidRPr="005E357A">
        <w:rPr>
          <w:caps/>
          <w:sz w:val="26"/>
          <w:szCs w:val="26"/>
          <w:lang w:val="ru-RU"/>
        </w:rPr>
        <w:t>ого</w:t>
      </w:r>
      <w:r w:rsidRPr="005E357A">
        <w:rPr>
          <w:caps/>
          <w:sz w:val="26"/>
          <w:szCs w:val="26"/>
        </w:rPr>
        <w:t xml:space="preserve"> МУНИЦИПАЛЬН</w:t>
      </w:r>
      <w:r w:rsidRPr="005E357A">
        <w:rPr>
          <w:caps/>
          <w:sz w:val="26"/>
          <w:szCs w:val="26"/>
          <w:lang w:val="ru-RU"/>
        </w:rPr>
        <w:t>ого</w:t>
      </w:r>
      <w:r w:rsidRPr="005E357A">
        <w:rPr>
          <w:caps/>
          <w:sz w:val="26"/>
          <w:szCs w:val="26"/>
        </w:rPr>
        <w:t xml:space="preserve"> </w:t>
      </w:r>
      <w:r w:rsidRPr="005E357A">
        <w:rPr>
          <w:caps/>
          <w:sz w:val="26"/>
          <w:szCs w:val="26"/>
          <w:lang w:val="ru-RU"/>
        </w:rPr>
        <w:t>округа АРХАНГЕЛЬСКОЙ ОБЛАСТИ</w:t>
      </w:r>
      <w:r w:rsidRPr="005E357A">
        <w:rPr>
          <w:caps/>
          <w:sz w:val="26"/>
          <w:szCs w:val="26"/>
        </w:rPr>
        <w:t xml:space="preserve">  </w:t>
      </w:r>
    </w:p>
    <w:p w:rsidR="007D673E" w:rsidRPr="005E357A" w:rsidRDefault="007D673E" w:rsidP="007D673E">
      <w:pPr>
        <w:pStyle w:val="a5"/>
        <w:rPr>
          <w:sz w:val="26"/>
          <w:szCs w:val="26"/>
          <w:lang w:val="ru-RU"/>
        </w:rPr>
      </w:pPr>
      <w:r w:rsidRPr="005E357A">
        <w:rPr>
          <w:sz w:val="26"/>
          <w:szCs w:val="26"/>
          <w:lang w:val="ru-RU"/>
        </w:rPr>
        <w:t>первого</w:t>
      </w:r>
      <w:r w:rsidRPr="005E357A">
        <w:rPr>
          <w:sz w:val="26"/>
          <w:szCs w:val="26"/>
        </w:rPr>
        <w:t xml:space="preserve"> созыва </w:t>
      </w:r>
      <w:r w:rsidRPr="005E357A">
        <w:rPr>
          <w:sz w:val="26"/>
          <w:szCs w:val="26"/>
          <w:lang w:val="ru-RU"/>
        </w:rPr>
        <w:t xml:space="preserve">(четырнадцатая внеочередная  </w:t>
      </w:r>
      <w:r w:rsidRPr="005E357A">
        <w:rPr>
          <w:sz w:val="26"/>
          <w:szCs w:val="26"/>
        </w:rPr>
        <w:t>сессия)</w:t>
      </w:r>
    </w:p>
    <w:p w:rsidR="007D673E" w:rsidRPr="005E357A" w:rsidRDefault="007D673E" w:rsidP="007D673E">
      <w:pPr>
        <w:jc w:val="both"/>
        <w:rPr>
          <w:rFonts w:ascii="Times New Roman" w:hAnsi="Times New Roman" w:cs="Times New Roman"/>
          <w:sz w:val="26"/>
          <w:szCs w:val="26"/>
          <w:lang w:val="x-none"/>
        </w:rPr>
      </w:pPr>
    </w:p>
    <w:p w:rsidR="007D673E" w:rsidRPr="005E357A" w:rsidRDefault="007D673E" w:rsidP="007D67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7D673E" w:rsidRPr="005E357A" w:rsidRDefault="007D673E" w:rsidP="007D673E">
      <w:pPr>
        <w:tabs>
          <w:tab w:val="left" w:pos="4536"/>
          <w:tab w:val="left" w:pos="496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5E357A">
        <w:rPr>
          <w:rFonts w:ascii="Times New Roman" w:hAnsi="Times New Roman" w:cs="Times New Roman"/>
          <w:sz w:val="26"/>
          <w:szCs w:val="26"/>
        </w:rPr>
        <w:t>21 декабря 2023 года    № 19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7D673E" w:rsidRDefault="007D673E" w:rsidP="007D673E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E357A">
        <w:rPr>
          <w:rFonts w:ascii="Times New Roman" w:hAnsi="Times New Roman" w:cs="Times New Roman"/>
          <w:bCs/>
          <w:sz w:val="26"/>
          <w:szCs w:val="26"/>
        </w:rPr>
        <w:t>г. Мезень Архангельская область</w:t>
      </w:r>
    </w:p>
    <w:p w:rsidR="00AE0900" w:rsidRPr="00AE0900" w:rsidRDefault="007D673E" w:rsidP="007D67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степени благоустройства </w:t>
      </w:r>
      <w:r w:rsidR="00AE0900" w:rsidRPr="00AE0900">
        <w:rPr>
          <w:rFonts w:ascii="Times New Roman" w:eastAsia="Times New Roman" w:hAnsi="Times New Roman" w:cs="Times New Roman"/>
          <w:b/>
          <w:bCs/>
          <w:sz w:val="28"/>
          <w:szCs w:val="28"/>
        </w:rPr>
        <w:t>жилых помещений применительно к условиям населенных пунктов Мезенского  муниципального  округа  Архангельской  области</w:t>
      </w:r>
    </w:p>
    <w:p w:rsidR="00110913" w:rsidRPr="003B12C7" w:rsidRDefault="00110913" w:rsidP="007D67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0913" w:rsidRPr="003B12C7" w:rsidRDefault="00AE0900" w:rsidP="001109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900">
        <w:rPr>
          <w:rFonts w:ascii="Times New Roman" w:hAnsi="Times New Roman" w:cs="Times New Roman"/>
          <w:sz w:val="24"/>
          <w:szCs w:val="24"/>
        </w:rPr>
        <w:t>В целях установления единого подхода в определении понятия благоустроенного жилья на территории Мезенского  муниципального  округа  Архангельской  области,  руководствуясь Жилищным кодексом Российской Федерации, Уставом Мезенского  муниципального  округа  Архангельской  области</w:t>
      </w:r>
      <w:r w:rsidR="00110913" w:rsidRPr="003B12C7">
        <w:rPr>
          <w:rFonts w:ascii="Times New Roman" w:hAnsi="Times New Roman" w:cs="Times New Roman"/>
          <w:sz w:val="24"/>
          <w:szCs w:val="24"/>
        </w:rPr>
        <w:t>, С</w:t>
      </w:r>
      <w:r w:rsidR="0061566C">
        <w:rPr>
          <w:rFonts w:ascii="Times New Roman" w:hAnsi="Times New Roman" w:cs="Times New Roman"/>
          <w:sz w:val="24"/>
          <w:szCs w:val="24"/>
        </w:rPr>
        <w:t>обрание</w:t>
      </w:r>
      <w:r w:rsidR="00110913" w:rsidRPr="003B12C7">
        <w:rPr>
          <w:rFonts w:ascii="Times New Roman" w:hAnsi="Times New Roman" w:cs="Times New Roman"/>
          <w:sz w:val="24"/>
          <w:szCs w:val="24"/>
        </w:rPr>
        <w:t xml:space="preserve"> депута</w:t>
      </w:r>
      <w:r>
        <w:rPr>
          <w:rFonts w:ascii="Times New Roman" w:hAnsi="Times New Roman" w:cs="Times New Roman"/>
          <w:sz w:val="24"/>
          <w:szCs w:val="24"/>
        </w:rPr>
        <w:t xml:space="preserve">тов </w:t>
      </w:r>
      <w:r w:rsidR="00110913" w:rsidRPr="003B12C7">
        <w:rPr>
          <w:rFonts w:ascii="Times New Roman" w:hAnsi="Times New Roman" w:cs="Times New Roman"/>
          <w:sz w:val="24"/>
          <w:szCs w:val="24"/>
        </w:rPr>
        <w:t>Мезенск</w:t>
      </w:r>
      <w:r>
        <w:rPr>
          <w:rFonts w:ascii="Times New Roman" w:hAnsi="Times New Roman" w:cs="Times New Roman"/>
          <w:sz w:val="24"/>
          <w:szCs w:val="24"/>
        </w:rPr>
        <w:t>ого муниципального</w:t>
      </w:r>
      <w:r w:rsidR="0061566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61566C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110913" w:rsidRPr="003B12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="007D67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7D67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="007D67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7D67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7D67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110913" w:rsidRPr="007D673E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110913" w:rsidRPr="003B12C7">
        <w:rPr>
          <w:rFonts w:ascii="Times New Roman" w:hAnsi="Times New Roman" w:cs="Times New Roman"/>
          <w:sz w:val="24"/>
          <w:szCs w:val="24"/>
        </w:rPr>
        <w:t>:</w:t>
      </w:r>
    </w:p>
    <w:p w:rsidR="001077F7" w:rsidRDefault="00AE0900" w:rsidP="001077F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0"/>
      <w:bookmarkEnd w:id="1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0900">
        <w:rPr>
          <w:rFonts w:ascii="Times New Roman" w:hAnsi="Times New Roman" w:cs="Times New Roman"/>
          <w:sz w:val="24"/>
          <w:szCs w:val="24"/>
        </w:rPr>
        <w:t xml:space="preserve">1. Признать благоустроенными жилыми помещениями применительно к условиям населенных  пунктов  Мезенского  муниципального  округа  Архангельской  области: </w:t>
      </w:r>
    </w:p>
    <w:p w:rsidR="00AE0900" w:rsidRPr="00AE0900" w:rsidRDefault="001077F7" w:rsidP="001077F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AE0900" w:rsidRPr="00AE0900">
        <w:rPr>
          <w:rFonts w:ascii="Times New Roman" w:hAnsi="Times New Roman" w:cs="Times New Roman"/>
          <w:sz w:val="24"/>
          <w:szCs w:val="24"/>
        </w:rPr>
        <w:t xml:space="preserve"> </w:t>
      </w:r>
      <w:r w:rsidRPr="001077F7">
        <w:rPr>
          <w:rFonts w:ascii="Times New Roman" w:hAnsi="Times New Roman" w:cs="Times New Roman"/>
          <w:sz w:val="24"/>
          <w:szCs w:val="24"/>
        </w:rPr>
        <w:t>Помещения, находящиеся в зданиях капитального типа, индивидуальные жилые  дома, отвечающие санитарным и техническим требованиям</w:t>
      </w:r>
      <w:r>
        <w:rPr>
          <w:rFonts w:ascii="Times New Roman" w:hAnsi="Times New Roman" w:cs="Times New Roman"/>
          <w:sz w:val="24"/>
          <w:szCs w:val="24"/>
        </w:rPr>
        <w:t>, расположенные  на  территории населенного  пункта г. Мезень</w:t>
      </w:r>
      <w:r w:rsidRPr="001077F7">
        <w:rPr>
          <w:rFonts w:ascii="Times New Roman" w:hAnsi="Times New Roman" w:cs="Times New Roman"/>
          <w:sz w:val="24"/>
          <w:szCs w:val="24"/>
        </w:rPr>
        <w:t xml:space="preserve"> и оборудованные  электроснабжением, центральным отоплением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центральным  хозяйственно – питьевым   водоснабжением.</w:t>
      </w:r>
    </w:p>
    <w:p w:rsidR="00AE0900" w:rsidRPr="00AE0900" w:rsidRDefault="001077F7" w:rsidP="00AE090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AE0900">
        <w:rPr>
          <w:rFonts w:ascii="Times New Roman" w:hAnsi="Times New Roman" w:cs="Times New Roman"/>
          <w:sz w:val="24"/>
          <w:szCs w:val="24"/>
        </w:rPr>
        <w:t xml:space="preserve">.  </w:t>
      </w:r>
      <w:r w:rsidR="00AE0900" w:rsidRPr="00AE0900">
        <w:rPr>
          <w:rFonts w:ascii="Times New Roman" w:hAnsi="Times New Roman" w:cs="Times New Roman"/>
          <w:sz w:val="24"/>
          <w:szCs w:val="24"/>
        </w:rPr>
        <w:t>Помещения, находящиеся в зданиях капитального типа, индивидуальные жилые  дома, отвечающие санитарным и техническим требованиям</w:t>
      </w:r>
      <w:r>
        <w:rPr>
          <w:rFonts w:ascii="Times New Roman" w:hAnsi="Times New Roman" w:cs="Times New Roman"/>
          <w:sz w:val="24"/>
          <w:szCs w:val="24"/>
        </w:rPr>
        <w:t xml:space="preserve">, расположенные  в сельских населенных  пунктах на  территории  </w:t>
      </w:r>
      <w:r w:rsidRPr="001077F7">
        <w:rPr>
          <w:rFonts w:ascii="Times New Roman" w:hAnsi="Times New Roman" w:cs="Times New Roman"/>
          <w:sz w:val="24"/>
          <w:szCs w:val="24"/>
        </w:rPr>
        <w:t>Мезенского  муниципального  округа  Архангельской  области</w:t>
      </w:r>
      <w:r w:rsidR="00AE0900" w:rsidRPr="00AE0900">
        <w:rPr>
          <w:rFonts w:ascii="Times New Roman" w:hAnsi="Times New Roman" w:cs="Times New Roman"/>
          <w:sz w:val="24"/>
          <w:szCs w:val="24"/>
        </w:rPr>
        <w:t xml:space="preserve"> и оборудованные  электроснабжением, центральным либо автономным отоплением (включая </w:t>
      </w:r>
      <w:proofErr w:type="gramStart"/>
      <w:r w:rsidR="00AE0900" w:rsidRPr="00AE0900">
        <w:rPr>
          <w:rFonts w:ascii="Times New Roman" w:hAnsi="Times New Roman" w:cs="Times New Roman"/>
          <w:sz w:val="24"/>
          <w:szCs w:val="24"/>
        </w:rPr>
        <w:t>печное</w:t>
      </w:r>
      <w:proofErr w:type="gramEnd"/>
      <w:r w:rsidR="00AE0900" w:rsidRPr="00AE0900">
        <w:rPr>
          <w:rFonts w:ascii="Times New Roman" w:hAnsi="Times New Roman" w:cs="Times New Roman"/>
          <w:sz w:val="24"/>
          <w:szCs w:val="24"/>
        </w:rPr>
        <w:t>), хозяйственно - питьевым водоснабжением, в том числе от водоразборных колонок</w:t>
      </w:r>
      <w:r w:rsidR="00AE0900">
        <w:rPr>
          <w:rFonts w:ascii="Times New Roman" w:hAnsi="Times New Roman" w:cs="Times New Roman"/>
          <w:sz w:val="24"/>
          <w:szCs w:val="24"/>
        </w:rPr>
        <w:t>.</w:t>
      </w:r>
    </w:p>
    <w:p w:rsidR="00AE0900" w:rsidRDefault="00AE0900" w:rsidP="003B12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900">
        <w:rPr>
          <w:rFonts w:ascii="Times New Roman" w:hAnsi="Times New Roman" w:cs="Times New Roman"/>
          <w:sz w:val="24"/>
          <w:szCs w:val="24"/>
        </w:rPr>
        <w:t xml:space="preserve">2. Опубликовать настоящее </w:t>
      </w: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AE0900">
        <w:rPr>
          <w:rFonts w:ascii="Times New Roman" w:hAnsi="Times New Roman" w:cs="Times New Roman"/>
          <w:sz w:val="24"/>
          <w:szCs w:val="24"/>
        </w:rPr>
        <w:t xml:space="preserve"> в средствах массовой  информации.</w:t>
      </w:r>
    </w:p>
    <w:p w:rsidR="00110913" w:rsidRDefault="00AE0900" w:rsidP="003B12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10913" w:rsidRPr="003B12C7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о</w:t>
      </w:r>
      <w:r w:rsidR="00FE7541">
        <w:rPr>
          <w:rFonts w:ascii="Times New Roman" w:hAnsi="Times New Roman" w:cs="Times New Roman"/>
          <w:sz w:val="24"/>
          <w:szCs w:val="24"/>
        </w:rPr>
        <w:t>публикования</w:t>
      </w:r>
      <w:r w:rsidR="00110913" w:rsidRPr="003B12C7">
        <w:rPr>
          <w:rFonts w:ascii="Times New Roman" w:hAnsi="Times New Roman" w:cs="Times New Roman"/>
          <w:sz w:val="24"/>
          <w:szCs w:val="24"/>
        </w:rPr>
        <w:t>.</w:t>
      </w:r>
    </w:p>
    <w:p w:rsidR="00AE0900" w:rsidRDefault="00AE0900" w:rsidP="003B12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73E" w:rsidRDefault="007D673E" w:rsidP="003B12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73E" w:rsidRDefault="007D673E" w:rsidP="007D67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7D673E" w:rsidRPr="00AE0900" w:rsidRDefault="007D673E" w:rsidP="007D67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900">
        <w:rPr>
          <w:rFonts w:ascii="Times New Roman" w:hAnsi="Times New Roman" w:cs="Times New Roman"/>
          <w:sz w:val="24"/>
          <w:szCs w:val="24"/>
        </w:rPr>
        <w:t xml:space="preserve">Мезенского муниципального округа                                                    М.В. </w:t>
      </w:r>
      <w:proofErr w:type="gramStart"/>
      <w:r w:rsidRPr="00AE0900">
        <w:rPr>
          <w:rFonts w:ascii="Times New Roman" w:hAnsi="Times New Roman" w:cs="Times New Roman"/>
          <w:sz w:val="24"/>
          <w:szCs w:val="24"/>
        </w:rPr>
        <w:t>Жидких</w:t>
      </w:r>
      <w:proofErr w:type="gramEnd"/>
    </w:p>
    <w:p w:rsidR="007D673E" w:rsidRPr="003B12C7" w:rsidRDefault="007D673E" w:rsidP="007D67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0900" w:rsidRPr="00AE0900" w:rsidRDefault="00AE0900" w:rsidP="00AE09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900">
        <w:rPr>
          <w:rFonts w:ascii="Times New Roman" w:hAnsi="Times New Roman" w:cs="Times New Roman"/>
          <w:sz w:val="24"/>
          <w:szCs w:val="24"/>
        </w:rPr>
        <w:t xml:space="preserve">Глава Мезенского муниципального округа                                           В.А. Авдеев   </w:t>
      </w:r>
    </w:p>
    <w:p w:rsidR="00AE0900" w:rsidRPr="00AE0900" w:rsidRDefault="00AE0900" w:rsidP="00AE09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0900" w:rsidRPr="00AE0900" w:rsidRDefault="00AE0900" w:rsidP="00AE09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73E" w:rsidRPr="003B12C7" w:rsidRDefault="007D67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D673E" w:rsidRPr="003B12C7" w:rsidSect="00FF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67722"/>
    <w:multiLevelType w:val="hybridMultilevel"/>
    <w:tmpl w:val="3572C1F0"/>
    <w:lvl w:ilvl="0" w:tplc="0419000D">
      <w:start w:val="1"/>
      <w:numFmt w:val="bullet"/>
      <w:lvlText w:val="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913"/>
    <w:rsid w:val="001077F7"/>
    <w:rsid w:val="00110913"/>
    <w:rsid w:val="00226A77"/>
    <w:rsid w:val="00297E01"/>
    <w:rsid w:val="002B0073"/>
    <w:rsid w:val="00385638"/>
    <w:rsid w:val="003B12C7"/>
    <w:rsid w:val="003F1A35"/>
    <w:rsid w:val="0058003E"/>
    <w:rsid w:val="0061566C"/>
    <w:rsid w:val="0065117D"/>
    <w:rsid w:val="006E6759"/>
    <w:rsid w:val="007D673E"/>
    <w:rsid w:val="00AE0900"/>
    <w:rsid w:val="00C101F8"/>
    <w:rsid w:val="00C610ED"/>
    <w:rsid w:val="00D6314B"/>
    <w:rsid w:val="00DA4357"/>
    <w:rsid w:val="00E44A31"/>
    <w:rsid w:val="00ED6BEA"/>
    <w:rsid w:val="00F861E9"/>
    <w:rsid w:val="00FC1A45"/>
    <w:rsid w:val="00FE1470"/>
    <w:rsid w:val="00FE7541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913"/>
    <w:pPr>
      <w:spacing w:after="0" w:line="240" w:lineRule="auto"/>
    </w:pPr>
  </w:style>
  <w:style w:type="paragraph" w:customStyle="1" w:styleId="ConsPlusTitle">
    <w:name w:val="ConsPlusTitle"/>
    <w:uiPriority w:val="99"/>
    <w:rsid w:val="00110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10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61566C"/>
    <w:rPr>
      <w:b/>
      <w:bCs/>
    </w:rPr>
  </w:style>
  <w:style w:type="paragraph" w:styleId="a5">
    <w:name w:val="Title"/>
    <w:basedOn w:val="a"/>
    <w:link w:val="a6"/>
    <w:qFormat/>
    <w:rsid w:val="007D67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7D673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C190F-49F7-4DD3-976B-E8693A59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сюмкин</dc:creator>
  <cp:lastModifiedBy>Олупкина Н.А.</cp:lastModifiedBy>
  <cp:revision>8</cp:revision>
  <cp:lastPrinted>2023-12-21T06:58:00Z</cp:lastPrinted>
  <dcterms:created xsi:type="dcterms:W3CDTF">2023-11-30T12:23:00Z</dcterms:created>
  <dcterms:modified xsi:type="dcterms:W3CDTF">2023-12-25T09:28:00Z</dcterms:modified>
</cp:coreProperties>
</file>