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79" w:rsidRPr="001E3493" w:rsidRDefault="00D85A79" w:rsidP="001E3493">
      <w:pPr>
        <w:jc w:val="center"/>
        <w:rPr>
          <w:b/>
          <w:sz w:val="26"/>
          <w:szCs w:val="26"/>
        </w:rPr>
      </w:pPr>
      <w:r w:rsidRPr="001E3493">
        <w:rPr>
          <w:b/>
          <w:sz w:val="26"/>
          <w:szCs w:val="26"/>
        </w:rPr>
        <w:t>ПОЯСНИТЕЛЬНАЯ ЗАПИСКА</w:t>
      </w:r>
    </w:p>
    <w:p w:rsidR="001314B9" w:rsidRPr="001E3493" w:rsidRDefault="00D85A79" w:rsidP="001E3493">
      <w:pPr>
        <w:jc w:val="center"/>
        <w:rPr>
          <w:sz w:val="26"/>
          <w:szCs w:val="26"/>
        </w:rPr>
      </w:pPr>
      <w:r w:rsidRPr="001E3493">
        <w:rPr>
          <w:b/>
          <w:sz w:val="26"/>
          <w:szCs w:val="26"/>
        </w:rPr>
        <w:t>к изменениям в бюдж</w:t>
      </w:r>
      <w:r w:rsidR="00777803" w:rsidRPr="001E3493">
        <w:rPr>
          <w:b/>
          <w:sz w:val="26"/>
          <w:szCs w:val="26"/>
        </w:rPr>
        <w:t xml:space="preserve">ет </w:t>
      </w:r>
      <w:r w:rsidR="00A201F9" w:rsidRPr="001E3493">
        <w:rPr>
          <w:b/>
          <w:sz w:val="26"/>
          <w:szCs w:val="26"/>
        </w:rPr>
        <w:t xml:space="preserve">муниципального </w:t>
      </w:r>
      <w:r w:rsidR="00F40B45" w:rsidRPr="001E3493">
        <w:rPr>
          <w:b/>
          <w:sz w:val="26"/>
          <w:szCs w:val="26"/>
        </w:rPr>
        <w:t>округа</w:t>
      </w:r>
      <w:r w:rsidR="00777803" w:rsidRPr="001E3493">
        <w:rPr>
          <w:b/>
          <w:sz w:val="26"/>
          <w:szCs w:val="26"/>
        </w:rPr>
        <w:t xml:space="preserve"> на 20</w:t>
      </w:r>
      <w:r w:rsidR="00A458E8" w:rsidRPr="001E3493">
        <w:rPr>
          <w:b/>
          <w:sz w:val="26"/>
          <w:szCs w:val="26"/>
        </w:rPr>
        <w:t>2</w:t>
      </w:r>
      <w:r w:rsidR="00F40B45" w:rsidRPr="001E3493">
        <w:rPr>
          <w:b/>
          <w:sz w:val="26"/>
          <w:szCs w:val="26"/>
        </w:rPr>
        <w:t>3</w:t>
      </w:r>
      <w:r w:rsidRPr="001E3493">
        <w:rPr>
          <w:b/>
          <w:sz w:val="26"/>
          <w:szCs w:val="26"/>
        </w:rPr>
        <w:t xml:space="preserve"> год</w:t>
      </w:r>
      <w:r w:rsidR="00F40B45" w:rsidRPr="001E3493">
        <w:rPr>
          <w:sz w:val="26"/>
          <w:szCs w:val="26"/>
        </w:rPr>
        <w:t xml:space="preserve"> </w:t>
      </w:r>
    </w:p>
    <w:p w:rsidR="00D85A79" w:rsidRPr="001E3493" w:rsidRDefault="00F40B45" w:rsidP="001E3493">
      <w:pPr>
        <w:jc w:val="center"/>
        <w:rPr>
          <w:b/>
          <w:sz w:val="26"/>
          <w:szCs w:val="26"/>
        </w:rPr>
      </w:pPr>
      <w:r w:rsidRPr="001E3493">
        <w:rPr>
          <w:b/>
          <w:sz w:val="26"/>
          <w:szCs w:val="26"/>
        </w:rPr>
        <w:t>и на плановый период 2024 и 2025 годов</w:t>
      </w:r>
    </w:p>
    <w:p w:rsidR="001E3493" w:rsidRPr="001E3493" w:rsidRDefault="001E3493" w:rsidP="001E3493">
      <w:pPr>
        <w:pStyle w:val="21"/>
        <w:widowControl/>
        <w:ind w:firstLine="0"/>
        <w:jc w:val="center"/>
        <w:rPr>
          <w:b/>
          <w:spacing w:val="100"/>
          <w:sz w:val="26"/>
          <w:szCs w:val="26"/>
        </w:rPr>
      </w:pPr>
    </w:p>
    <w:p w:rsidR="00D85A79" w:rsidRPr="001E3493" w:rsidRDefault="00D85A79" w:rsidP="001E3493">
      <w:pPr>
        <w:pStyle w:val="21"/>
        <w:widowControl/>
        <w:ind w:firstLine="0"/>
        <w:jc w:val="center"/>
        <w:rPr>
          <w:b/>
          <w:spacing w:val="100"/>
          <w:sz w:val="26"/>
          <w:szCs w:val="26"/>
        </w:rPr>
      </w:pPr>
      <w:r w:rsidRPr="001E3493">
        <w:rPr>
          <w:b/>
          <w:spacing w:val="100"/>
          <w:sz w:val="26"/>
          <w:szCs w:val="26"/>
        </w:rPr>
        <w:t>ДОХОДЫ</w:t>
      </w:r>
    </w:p>
    <w:p w:rsidR="00A201F9" w:rsidRPr="001E3493" w:rsidRDefault="00A201F9" w:rsidP="001E3493">
      <w:pPr>
        <w:ind w:firstLine="708"/>
        <w:jc w:val="both"/>
        <w:rPr>
          <w:sz w:val="26"/>
          <w:szCs w:val="26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Cs/>
          <w:sz w:val="24"/>
          <w:szCs w:val="24"/>
        </w:rPr>
      </w:pPr>
      <w:bookmarkStart w:id="0" w:name="_Hlk140584345"/>
      <w:r w:rsidRPr="00882984">
        <w:rPr>
          <w:sz w:val="24"/>
          <w:szCs w:val="24"/>
        </w:rPr>
        <w:t xml:space="preserve">Бюджетные назначения по безвозмездным поступлениям из областного бюджета на </w:t>
      </w:r>
      <w:r w:rsidRPr="00882984">
        <w:rPr>
          <w:b/>
          <w:bCs/>
          <w:sz w:val="24"/>
          <w:szCs w:val="24"/>
        </w:rPr>
        <w:t>2023 год</w:t>
      </w:r>
      <w:r w:rsidRPr="00882984">
        <w:rPr>
          <w:sz w:val="24"/>
          <w:szCs w:val="24"/>
        </w:rPr>
        <w:t xml:space="preserve"> уменьшаются на </w:t>
      </w:r>
      <w:r w:rsidRPr="00882984">
        <w:rPr>
          <w:b/>
          <w:sz w:val="24"/>
          <w:szCs w:val="24"/>
        </w:rPr>
        <w:t>952 105,57 рублей,</w:t>
      </w:r>
      <w:r w:rsidRPr="00882984">
        <w:rPr>
          <w:bCs/>
          <w:sz w:val="24"/>
          <w:szCs w:val="24"/>
        </w:rPr>
        <w:t xml:space="preserve">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  <w:u w:val="single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ab/>
        <w:t>- субвенция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образования– 40 333,43 рубля;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ab/>
      </w:r>
      <w:proofErr w:type="gramStart"/>
      <w:r w:rsidRPr="00882984">
        <w:rPr>
          <w:sz w:val="24"/>
          <w:szCs w:val="24"/>
        </w:rPr>
        <w:t>- 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</w:t>
      </w:r>
      <w:proofErr w:type="gramEnd"/>
      <w:r w:rsidRPr="00882984">
        <w:rPr>
          <w:sz w:val="24"/>
          <w:szCs w:val="24"/>
        </w:rPr>
        <w:t xml:space="preserve"> </w:t>
      </w:r>
      <w:proofErr w:type="gramStart"/>
      <w:r w:rsidRPr="00882984">
        <w:rPr>
          <w:sz w:val="24"/>
          <w:szCs w:val="24"/>
        </w:rPr>
        <w:t xml:space="preserve">военной операции, лиц, заключивших контракт о пребывании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</w:t>
      </w:r>
      <w:proofErr w:type="gramEnd"/>
      <w:r w:rsidRPr="00882984">
        <w:rPr>
          <w:sz w:val="24"/>
          <w:szCs w:val="24"/>
        </w:rPr>
        <w:t xml:space="preserve">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– 7 561 рубль;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ab/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ab/>
        <w:t>- 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– 1 000 000 рублей.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ab/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bookmarkStart w:id="1" w:name="_Hlk137032409"/>
      <w:bookmarkEnd w:id="0"/>
      <w:r w:rsidRPr="00882984">
        <w:rPr>
          <w:sz w:val="24"/>
          <w:szCs w:val="24"/>
        </w:rPr>
        <w:t xml:space="preserve">Всего доходы с учетом вносимых изменений </w:t>
      </w:r>
      <w:r w:rsidRPr="00882984">
        <w:rPr>
          <w:b/>
          <w:bCs/>
          <w:sz w:val="24"/>
          <w:szCs w:val="24"/>
        </w:rPr>
        <w:t>на 2023 год</w:t>
      </w:r>
      <w:r w:rsidRPr="00882984">
        <w:rPr>
          <w:sz w:val="24"/>
          <w:szCs w:val="24"/>
        </w:rPr>
        <w:t xml:space="preserve"> составят </w:t>
      </w:r>
      <w:r w:rsidRPr="00882984">
        <w:rPr>
          <w:b/>
          <w:sz w:val="24"/>
          <w:szCs w:val="24"/>
        </w:rPr>
        <w:t>1 225 022 332,28 рубля</w:t>
      </w:r>
      <w:r w:rsidRPr="00882984">
        <w:rPr>
          <w:bCs/>
          <w:sz w:val="24"/>
          <w:szCs w:val="24"/>
        </w:rPr>
        <w:t>.</w:t>
      </w:r>
    </w:p>
    <w:bookmarkEnd w:id="1"/>
    <w:p w:rsidR="00882984" w:rsidRPr="00882984" w:rsidRDefault="00882984" w:rsidP="00882984">
      <w:pPr>
        <w:tabs>
          <w:tab w:val="left" w:pos="1134"/>
        </w:tabs>
        <w:ind w:firstLine="708"/>
        <w:jc w:val="center"/>
        <w:rPr>
          <w:b/>
          <w:spacing w:val="54"/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center"/>
        <w:rPr>
          <w:spacing w:val="54"/>
          <w:sz w:val="24"/>
          <w:szCs w:val="24"/>
        </w:rPr>
      </w:pPr>
      <w:r w:rsidRPr="00882984">
        <w:rPr>
          <w:b/>
          <w:spacing w:val="54"/>
          <w:sz w:val="24"/>
          <w:szCs w:val="24"/>
        </w:rPr>
        <w:t>РАСХОДЫ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2" w:name="_Hlk136961469"/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0102 «Функционирование высшего должностного лица субъекта Российской Федерации и муниципального образования»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>216 000 рублей</w:t>
      </w:r>
      <w:r w:rsidRPr="00882984">
        <w:rPr>
          <w:sz w:val="24"/>
          <w:szCs w:val="24"/>
        </w:rPr>
        <w:t xml:space="preserve"> на денежное содержание главы Мезенского муниципального округа за счет переноса из зарезервированных сре</w:t>
      </w:r>
      <w:proofErr w:type="gramStart"/>
      <w:r w:rsidRPr="00882984">
        <w:rPr>
          <w:sz w:val="24"/>
          <w:szCs w:val="24"/>
        </w:rPr>
        <w:t xml:space="preserve">дств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в п</w:t>
      </w:r>
      <w:proofErr w:type="gramEnd"/>
      <w:r w:rsidRPr="00882984">
        <w:rPr>
          <w:sz w:val="24"/>
          <w:szCs w:val="24"/>
        </w:rPr>
        <w:t>одразделе 0113 «Другие общегосударственные вопросы».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3" w:name="_Hlk148945243"/>
      <w:bookmarkStart w:id="4" w:name="_Hlk136962254"/>
      <w:bookmarkEnd w:id="2"/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>540 331,55 рубль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</w:t>
      </w:r>
      <w:r w:rsidRPr="00882984">
        <w:rPr>
          <w:sz w:val="24"/>
          <w:szCs w:val="24"/>
        </w:rPr>
        <w:t>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lastRenderedPageBreak/>
        <w:t>- 266 926 рублей - на выплату компенсации расходов стоимости проезда к месту использования отпуска и обратно, на приобретение справочной системы по закупкам "Госзаказ Плюс"   для администрации Мезенского муниципального округа за счет переноса из подраздела 0909 «Другие вопросы в области здравоохранения»;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- 420 000 рублей – на оплату труда с начислениями </w:t>
      </w:r>
      <w:proofErr w:type="spellStart"/>
      <w:r w:rsidRPr="00882984">
        <w:rPr>
          <w:sz w:val="24"/>
          <w:szCs w:val="24"/>
        </w:rPr>
        <w:t>Дорогорскому</w:t>
      </w:r>
      <w:proofErr w:type="spellEnd"/>
      <w:r w:rsidRPr="00882984">
        <w:rPr>
          <w:sz w:val="24"/>
          <w:szCs w:val="24"/>
        </w:rPr>
        <w:t xml:space="preserve"> территориальному отделу – 300 000 рублей, </w:t>
      </w:r>
      <w:proofErr w:type="spellStart"/>
      <w:r w:rsidRPr="00882984">
        <w:rPr>
          <w:sz w:val="24"/>
          <w:szCs w:val="24"/>
        </w:rPr>
        <w:t>Соянскому</w:t>
      </w:r>
      <w:proofErr w:type="spellEnd"/>
      <w:r w:rsidRPr="00882984">
        <w:rPr>
          <w:sz w:val="24"/>
          <w:szCs w:val="24"/>
        </w:rPr>
        <w:t xml:space="preserve"> территориальному отделу – 120 000 рублей за счет переноса из зарезервированных сре</w:t>
      </w:r>
      <w:proofErr w:type="gramStart"/>
      <w:r w:rsidRPr="00882984">
        <w:rPr>
          <w:sz w:val="24"/>
          <w:szCs w:val="24"/>
        </w:rPr>
        <w:t>дств в п</w:t>
      </w:r>
      <w:proofErr w:type="gramEnd"/>
      <w:r w:rsidRPr="00882984">
        <w:rPr>
          <w:sz w:val="24"/>
          <w:szCs w:val="24"/>
        </w:rPr>
        <w:t>одразделе 0113 «Другие общегосударственные вопросы»;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- 8 573,55 рубля – на оплату коммунальных услуг </w:t>
      </w:r>
      <w:proofErr w:type="spellStart"/>
      <w:r w:rsidRPr="00882984">
        <w:rPr>
          <w:sz w:val="24"/>
          <w:szCs w:val="24"/>
        </w:rPr>
        <w:t>Дорогорскому</w:t>
      </w:r>
      <w:proofErr w:type="spellEnd"/>
      <w:r w:rsidRPr="00882984">
        <w:rPr>
          <w:sz w:val="24"/>
          <w:szCs w:val="24"/>
        </w:rPr>
        <w:t xml:space="preserve"> территориальному отделу за счет переноса из подраздела 0502 «Коммунальное хозяйство»;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- 41 074 рубля – на представительские расходы за счет переноса из подраздела 0909 «Другие вопросы в области здравоохранения»;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- 196 000 рублей – ассигнования, предусмотренные территориальным отделам, в связи с отсутствием потребности переносятся в подразделы 0502 «Коммунальное хозяйство» - 11 000 рублей, 0503 «Благоустройство» - 185 000 рублей;</w:t>
      </w:r>
    </w:p>
    <w:bookmarkEnd w:id="3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- 242 рубля – ассигнования, предусмотренные  </w:t>
      </w:r>
      <w:proofErr w:type="spellStart"/>
      <w:r w:rsidRPr="00882984">
        <w:rPr>
          <w:sz w:val="24"/>
          <w:szCs w:val="24"/>
        </w:rPr>
        <w:t>Быченскому</w:t>
      </w:r>
      <w:proofErr w:type="spellEnd"/>
      <w:r w:rsidRPr="00882984">
        <w:rPr>
          <w:sz w:val="24"/>
          <w:szCs w:val="24"/>
        </w:rPr>
        <w:t xml:space="preserve"> территориальному отделу на реализацию плана мероприятий по социально-экономическому развитию Мезенского муниципального округа, в соответствии с изменениями переносятся в подраздел 0113 «Другие общегосударственные вопросы».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5" w:name="_Hlk148946700"/>
      <w:r w:rsidRPr="00882984">
        <w:rPr>
          <w:b/>
          <w:sz w:val="24"/>
          <w:szCs w:val="24"/>
        </w:rPr>
        <w:t>Подраздел 0107 «Обеспечение проведения выборов и референдумов»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Ассигнования, предусмотренные </w:t>
      </w:r>
      <w:bookmarkStart w:id="6" w:name="_Hlk148952160"/>
      <w:r w:rsidRPr="00882984">
        <w:rPr>
          <w:sz w:val="24"/>
          <w:szCs w:val="24"/>
        </w:rPr>
        <w:t xml:space="preserve">на подготовку и проведение дополнительных </w:t>
      </w:r>
      <w:proofErr w:type="gramStart"/>
      <w:r w:rsidRPr="00882984">
        <w:rPr>
          <w:sz w:val="24"/>
          <w:szCs w:val="24"/>
        </w:rPr>
        <w:t>выборов депутата Собрания депутатов Мезенского муниципального округа первого созыва</w:t>
      </w:r>
      <w:proofErr w:type="gramEnd"/>
      <w:r w:rsidRPr="00882984">
        <w:rPr>
          <w:sz w:val="24"/>
          <w:szCs w:val="24"/>
        </w:rPr>
        <w:t xml:space="preserve"> по одномандатному избирательному округу № 6, </w:t>
      </w:r>
      <w:bookmarkEnd w:id="6"/>
      <w:r w:rsidRPr="00882984">
        <w:rPr>
          <w:sz w:val="24"/>
          <w:szCs w:val="24"/>
        </w:rPr>
        <w:t xml:space="preserve">на 2023 год уменьшаются на </w:t>
      </w:r>
      <w:r w:rsidRPr="00882984">
        <w:rPr>
          <w:b/>
          <w:sz w:val="24"/>
          <w:szCs w:val="24"/>
        </w:rPr>
        <w:t>600 000 рублей</w:t>
      </w:r>
      <w:r w:rsidRPr="00882984">
        <w:rPr>
          <w:sz w:val="24"/>
          <w:szCs w:val="24"/>
        </w:rPr>
        <w:t xml:space="preserve"> и переносятся в подраздел 0113 «Другие общегосударственные вопросы».</w:t>
      </w:r>
    </w:p>
    <w:bookmarkEnd w:id="5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7" w:name="_Hlk148946779"/>
      <w:bookmarkEnd w:id="4"/>
      <w:r w:rsidRPr="00882984">
        <w:rPr>
          <w:b/>
          <w:sz w:val="24"/>
          <w:szCs w:val="24"/>
        </w:rPr>
        <w:t>Подраздел 0111 «Резервные фонды»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8" w:name="_Hlk136962838"/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>416 195,94 рублей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</w:t>
      </w:r>
      <w:bookmarkStart w:id="9" w:name="_Hlk140588136"/>
      <w:r w:rsidRPr="00882984">
        <w:rPr>
          <w:sz w:val="24"/>
          <w:szCs w:val="24"/>
        </w:rPr>
        <w:t xml:space="preserve">103 804,06 рубля </w:t>
      </w:r>
      <w:bookmarkEnd w:id="9"/>
      <w:r w:rsidRPr="00882984">
        <w:rPr>
          <w:sz w:val="24"/>
          <w:szCs w:val="24"/>
        </w:rPr>
        <w:t xml:space="preserve">- на основании распоряжений администрации Мезенского муниципального округа </w:t>
      </w:r>
      <w:bookmarkStart w:id="10" w:name="_Hlk106097423"/>
      <w:r w:rsidRPr="00882984">
        <w:rPr>
          <w:sz w:val="24"/>
          <w:szCs w:val="24"/>
        </w:rPr>
        <w:t xml:space="preserve">ассигнования переносятся в подразделы: 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0113 «Другие общегосударственные вопросы» - 12 859,43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0501 «Жилищное хозяйство» - 16 000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0503 «Благоустройство» - 64 944,63 рубля;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0801 «Культура» - 10 000 рублей;</w:t>
      </w:r>
    </w:p>
    <w:bookmarkEnd w:id="10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</w:t>
      </w:r>
      <w:bookmarkStart w:id="11" w:name="_Hlk140583193"/>
      <w:r w:rsidRPr="00882984">
        <w:rPr>
          <w:sz w:val="24"/>
          <w:szCs w:val="24"/>
        </w:rPr>
        <w:t xml:space="preserve">520 000 рублей – ассигнования увеличиваются </w:t>
      </w:r>
      <w:bookmarkEnd w:id="11"/>
      <w:r w:rsidRPr="00882984">
        <w:rPr>
          <w:sz w:val="24"/>
          <w:szCs w:val="24"/>
        </w:rPr>
        <w:t>за счет переноса из подраздела 0113 «Другие общегосударственные вопросы».</w:t>
      </w:r>
    </w:p>
    <w:bookmarkEnd w:id="7"/>
    <w:bookmarkEnd w:id="8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12" w:name="_Hlk140588263"/>
      <w:r w:rsidRPr="00882984">
        <w:rPr>
          <w:b/>
          <w:sz w:val="24"/>
          <w:szCs w:val="24"/>
        </w:rPr>
        <w:t>Подраздел 0113 «Другие общегосударственные вопросы»</w:t>
      </w:r>
    </w:p>
    <w:bookmarkEnd w:id="12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уменьшаются на </w:t>
      </w:r>
      <w:r w:rsidRPr="00882984">
        <w:rPr>
          <w:b/>
          <w:sz w:val="24"/>
          <w:szCs w:val="24"/>
        </w:rPr>
        <w:t>6 233 452,33 рубля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</w:t>
      </w:r>
      <w:r w:rsidRPr="00882984">
        <w:rPr>
          <w:sz w:val="24"/>
          <w:szCs w:val="24"/>
        </w:rPr>
        <w:t>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- 600 000 рублей – на оплату административного штрафа и исполнительских сборов за несанкционированное размещение бытовых отходов (свалка) в п. Каменка за счет переноса из подраздела 0107 «Обеспечение проведения выборов и референдумов</w:t>
      </w:r>
      <w:bookmarkStart w:id="13" w:name="_Hlk140589289"/>
      <w:r w:rsidRPr="00882984">
        <w:rPr>
          <w:sz w:val="24"/>
          <w:szCs w:val="24"/>
        </w:rPr>
        <w:t>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- 79 670 рублей – на проведение закупки топлива для МКУ «Хозяйственная служба администрации Мезенского муниципального округа» за счет переноса из подраздела 0310 «Защита населения и территории от последствий чрезвычайных ситуаций природного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и техногенного характера, пожарная безопасность»;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proofErr w:type="gramStart"/>
      <w:r w:rsidRPr="00882984">
        <w:rPr>
          <w:sz w:val="24"/>
          <w:szCs w:val="24"/>
        </w:rPr>
        <w:t xml:space="preserve">- 2 962 рубля - на реализацию плана мероприятий по социально-экономическому развитию Мезенского муниципального округа в соответствии с изменениями по </w:t>
      </w:r>
      <w:proofErr w:type="spellStart"/>
      <w:r w:rsidRPr="00882984">
        <w:rPr>
          <w:sz w:val="24"/>
          <w:szCs w:val="24"/>
        </w:rPr>
        <w:t>Быченскому</w:t>
      </w:r>
      <w:proofErr w:type="spellEnd"/>
      <w:r w:rsidRPr="00882984">
        <w:rPr>
          <w:sz w:val="24"/>
          <w:szCs w:val="24"/>
        </w:rPr>
        <w:t xml:space="preserve"> территориальному отделу за счет переноса из подразделов 0104 «Функционирование Правительства Российской Федерации, высших исполнительных органов государственной </w:t>
      </w:r>
      <w:r w:rsidRPr="00882984">
        <w:rPr>
          <w:sz w:val="24"/>
          <w:szCs w:val="24"/>
        </w:rPr>
        <w:lastRenderedPageBreak/>
        <w:t>власти субъектов Российской Федерации, местных администраций» - 242 рубля, 0502 «Коммунальное хозяйство» - 720 рублей, 0503 «Благоустройство» - 2 000 рублей;</w:t>
      </w:r>
      <w:proofErr w:type="gramEnd"/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14" w:name="_Hlk140589405"/>
      <w:bookmarkEnd w:id="13"/>
      <w:r w:rsidRPr="00882984">
        <w:rPr>
          <w:sz w:val="24"/>
          <w:szCs w:val="24"/>
        </w:rPr>
        <w:t>- 20 000 рублей – на оплату услуг по программе 1С-бухгалтерия, приобретение ИБП для комитета по управлению имуществом администрации Мезенского муниципального округа за счет переноса из подраздела 0501 «Жилищное хозяйство»;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- 12 859,43 рублей – на оплату недоимки по налогам за администрацию МО «Дорогорское» за счет средств резервного фонда администрации Мезенского муниципального округа;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- 75 000 рублей - на уплату взносов в Ассоциацию муниципальных образований Архангельской области за счет переноса из подраздела 0909 «Другие вопросы в области здравоохранения»;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- 1 400 000 рублей – возврат в резервные средства на оплату коммунальных услуг за счет переноса из подраздела 0502 «Коммунальное хозяйство»;</w:t>
      </w:r>
    </w:p>
    <w:bookmarkEnd w:id="14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  <w:u w:val="single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- 435 943,76 рубля – </w:t>
      </w:r>
      <w:bookmarkStart w:id="15" w:name="_Hlk148947989"/>
      <w:r w:rsidRPr="00882984">
        <w:rPr>
          <w:sz w:val="24"/>
          <w:szCs w:val="24"/>
        </w:rPr>
        <w:t>ассигнования, зарезервированные на финансовое обеспечение расходов в целях софинансирования субсидий и иных межбюджетных трансфертов, поступающих из областного бюджета</w:t>
      </w:r>
      <w:bookmarkEnd w:id="15"/>
      <w:r w:rsidRPr="00882984">
        <w:rPr>
          <w:sz w:val="24"/>
          <w:szCs w:val="24"/>
        </w:rPr>
        <w:t>, переносятся в подразделы: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0310 «Защита населения и территории от последствий чрезвычайных ситуаций природного и техногенного характера, пожарная безопасность» - 233 145 рублей; </w:t>
      </w:r>
      <w:bookmarkStart w:id="16" w:name="_Hlk148948318"/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0501 «Жилищное хозяйство» - 202 798,76 рублей;</w:t>
      </w:r>
    </w:p>
    <w:bookmarkEnd w:id="16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</w:t>
      </w:r>
      <w:bookmarkStart w:id="17" w:name="_Hlk148948505"/>
      <w:r w:rsidRPr="00882984">
        <w:rPr>
          <w:sz w:val="24"/>
          <w:szCs w:val="24"/>
        </w:rPr>
        <w:t>5 182 000 рублей – ассигнования, зарезервированные на оплату коммунальных услуг, переносятся в подразделы: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0111 «Резервные фонды» - 500 000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0310 «Защита населения и территории от последствий чрезвычайных ситуаций природного и техногенного характера, пожарная безопасность» - 40 000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0501 «Жилищное хозяйство» - 7 000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0502 «Коммунальное хозяйство» - 185 000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0702 «Общее образование» - 700 000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0703 «Дополнительное образование детей» - 250 000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0801 «Культура» - 3 500 000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- 2 786 000 рублей - ассигнования, зарезервированные на оплату труда работникам органов местного самоуправления и муниципальных учреждений, переносятся в подразделы: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0102 «Функционирование высшего должностного лица субъекта Российской Федерации и муниципального образования» - 216 000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- 420 000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0408 «Транспорт» - 50 000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0409 «Дорожное хозяйство (дорожные фонды)» - 50 000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0503 «Благоустройство» - 150 000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0801 «Культура» - 1 900 000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- 20 000 рублей – ассигнования, выделенные из резервного фонда администрации Мезенского муниципального округа </w:t>
      </w:r>
      <w:bookmarkStart w:id="18" w:name="_Hlk136964056"/>
      <w:bookmarkEnd w:id="17"/>
      <w:r w:rsidRPr="00882984">
        <w:rPr>
          <w:sz w:val="24"/>
          <w:szCs w:val="24"/>
        </w:rPr>
        <w:t xml:space="preserve">на оплату расходов, связанных с организацией работы «Поезда здоровья» в п. Каменка, в связи с отсутствием потребности возвращаются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в подраздел 0111 «Резервные фонды».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19" w:name="_Hlk148952366"/>
      <w:r w:rsidRPr="00882984">
        <w:rPr>
          <w:b/>
          <w:sz w:val="24"/>
          <w:szCs w:val="24"/>
        </w:rPr>
        <w:t>Подраздел 0310 «Защита населения и территории от последствий чрезвычайных ситуаций природного и техногенного характера, пожарная безопасность»</w:t>
      </w:r>
    </w:p>
    <w:bookmarkEnd w:id="19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по муниципальной программе «Защита населения и территории Мезенского муниципального округа Архангельской области от чрезвычайных ситуаций природного и техногенного характера, обеспечение пожарной безопасности и безопасности людей на водных объектах» на 2023 год уменьшаются на </w:t>
      </w:r>
      <w:r w:rsidRPr="00882984">
        <w:rPr>
          <w:b/>
          <w:sz w:val="24"/>
          <w:szCs w:val="24"/>
        </w:rPr>
        <w:t>226 855 рублей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lastRenderedPageBreak/>
        <w:t xml:space="preserve">за счет </w:t>
      </w:r>
      <w:r w:rsidRPr="00882984">
        <w:rPr>
          <w:sz w:val="24"/>
          <w:szCs w:val="24"/>
          <w:u w:val="single"/>
        </w:rPr>
        <w:t>увеличения: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</w:t>
      </w:r>
      <w:bookmarkStart w:id="20" w:name="_Hlk148945852"/>
      <w:r w:rsidRPr="00882984">
        <w:rPr>
          <w:sz w:val="24"/>
          <w:szCs w:val="24"/>
        </w:rPr>
        <w:t xml:space="preserve">40 000 рублей – на оплату коммунальных услуг </w:t>
      </w:r>
      <w:bookmarkEnd w:id="20"/>
      <w:proofErr w:type="spellStart"/>
      <w:r w:rsidRPr="00882984">
        <w:rPr>
          <w:sz w:val="24"/>
          <w:szCs w:val="24"/>
        </w:rPr>
        <w:t>Совпольскому</w:t>
      </w:r>
      <w:proofErr w:type="spellEnd"/>
      <w:r w:rsidRPr="00882984">
        <w:rPr>
          <w:sz w:val="24"/>
          <w:szCs w:val="24"/>
        </w:rPr>
        <w:t xml:space="preserve"> территориальному отделу за счет переноса из зарезервированных сре</w:t>
      </w:r>
      <w:proofErr w:type="gramStart"/>
      <w:r w:rsidRPr="00882984">
        <w:rPr>
          <w:sz w:val="24"/>
          <w:szCs w:val="24"/>
        </w:rPr>
        <w:t>дств в п</w:t>
      </w:r>
      <w:proofErr w:type="gramEnd"/>
      <w:r w:rsidRPr="00882984">
        <w:rPr>
          <w:sz w:val="24"/>
          <w:szCs w:val="24"/>
        </w:rPr>
        <w:t>одразделе 0113 «Другие общегосударственные вопросы»;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- 233 145 рублей – на укрепление материально-технической базы ЕДДС за счет переноса из подраздела 0113 «Другие общегосударственные вопросы»;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</w:t>
      </w:r>
      <w:bookmarkStart w:id="21" w:name="_Hlk148952405"/>
      <w:r w:rsidRPr="00882984">
        <w:rPr>
          <w:sz w:val="24"/>
          <w:szCs w:val="24"/>
        </w:rPr>
        <w:t>500 000 рублей – ассигнования, предусмотренные на мероприятия по обеспечению пожарной безопасности, переносятся в подразделы: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0113 «Другие общегосударственные вопросы» - 79 670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0408 «Транспорт» - 60 330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 0409 «Дорожное хозяйство (дорожные фонды)» - 360 000 рублей.</w:t>
      </w:r>
    </w:p>
    <w:bookmarkEnd w:id="21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0408 «Транспорт»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proofErr w:type="gramStart"/>
      <w:r w:rsidRPr="00882984">
        <w:rPr>
          <w:sz w:val="24"/>
          <w:szCs w:val="24"/>
        </w:rPr>
        <w:t xml:space="preserve">Ассигнования увеличиваются на </w:t>
      </w:r>
      <w:r w:rsidRPr="00882984">
        <w:rPr>
          <w:b/>
          <w:sz w:val="24"/>
          <w:szCs w:val="24"/>
        </w:rPr>
        <w:t>110 330 рублей</w:t>
      </w:r>
      <w:r w:rsidRPr="00882984">
        <w:rPr>
          <w:sz w:val="24"/>
          <w:szCs w:val="24"/>
        </w:rPr>
        <w:t xml:space="preserve"> на оплату труда с начислениями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и приобретение топлива для МКУ «Хозяйственная служба администрации Мезенского муниципального округа» за счет переноса из зарезервированных средств в подразделе 0113 «Другие общегосударственные вопросы» - 50 000 рублей, из подраздела 0310 «Защита населения и территории от последствий чрезвычайных ситуаций природного и техногенного характера, пожарная безопасность» - 60 330 рублей.</w:t>
      </w:r>
      <w:proofErr w:type="gramEnd"/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22" w:name="_Hlk137030507"/>
      <w:bookmarkEnd w:id="18"/>
      <w:r w:rsidRPr="00882984">
        <w:rPr>
          <w:b/>
          <w:sz w:val="24"/>
          <w:szCs w:val="24"/>
        </w:rPr>
        <w:t>Подраздел 0409 «Дорожное хозяйство (дорожные фонды)»</w:t>
      </w:r>
    </w:p>
    <w:bookmarkEnd w:id="22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уменьшаются на </w:t>
      </w:r>
      <w:r w:rsidRPr="00882984">
        <w:rPr>
          <w:b/>
          <w:sz w:val="24"/>
          <w:szCs w:val="24"/>
        </w:rPr>
        <w:t>89 420 рублей,</w:t>
      </w:r>
      <w:r w:rsidRPr="00882984">
        <w:rPr>
          <w:sz w:val="24"/>
          <w:szCs w:val="24"/>
        </w:rPr>
        <w:t xml:space="preserve">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proofErr w:type="gramStart"/>
      <w:r w:rsidRPr="00882984">
        <w:rPr>
          <w:sz w:val="24"/>
          <w:szCs w:val="24"/>
        </w:rPr>
        <w:t>- 410 000 рублей - на оплату труда с начислениями и приобретение топлива для МКУ «Хозяйственная служба администрации Мезенского муниципального округа» за счет переноса из зарезервированных средств в подразделе 0113 «Другие общегосударственные вопросы» - 50 000 рублей, из подраздела 0310 «Защита населения и территории от последствий чрезвычайных ситуаций природного и техногенного характера, пожарная безопасность» - 360 000 рублей;</w:t>
      </w:r>
      <w:proofErr w:type="gramEnd"/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- 499 420 рублей - ассигнования, предусмотренные за счет сре</w:t>
      </w:r>
      <w:proofErr w:type="gramStart"/>
      <w:r w:rsidRPr="00882984">
        <w:rPr>
          <w:sz w:val="24"/>
          <w:szCs w:val="24"/>
        </w:rPr>
        <w:t>дств гр</w:t>
      </w:r>
      <w:proofErr w:type="gramEnd"/>
      <w:r w:rsidRPr="00882984">
        <w:rPr>
          <w:sz w:val="24"/>
          <w:szCs w:val="24"/>
        </w:rPr>
        <w:t>анта из областного бюджета, переносятся в подраздел 0503 «Благоустройство».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0501 «Жилищное хозяйство»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>205 798,76 рублей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- 202 798,76 рублей – на проведение обследования аварийного жилищного фонда за счет переноса из подраздела 0113 «Другие общегосударственные вопросы»;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- 7 000 рублей - на оплату коммунальных услуг Каменскому территориальному отделу за счет переноса из зарезервированных сре</w:t>
      </w:r>
      <w:proofErr w:type="gramStart"/>
      <w:r w:rsidRPr="00882984">
        <w:rPr>
          <w:sz w:val="24"/>
          <w:szCs w:val="24"/>
        </w:rPr>
        <w:t>дств в п</w:t>
      </w:r>
      <w:proofErr w:type="gramEnd"/>
      <w:r w:rsidRPr="00882984">
        <w:rPr>
          <w:sz w:val="24"/>
          <w:szCs w:val="24"/>
        </w:rPr>
        <w:t xml:space="preserve">одразделе 0113 «Другие общегосударственные вопросы»; 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-16 000 рублей – на приобретение электрических рубильников для установки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в многоквартирных муниципальных домах в д. Ручьи за счет средств резервного фонда администрации Мезенского муниципального округа;</w:t>
      </w:r>
      <w:r w:rsidRPr="00882984">
        <w:rPr>
          <w:sz w:val="24"/>
          <w:szCs w:val="24"/>
        </w:rPr>
        <w:tab/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- 20 000 рублей – ассигнования, предусмотренные на оплату коммунальных услуг за жилье, находящееся в муниципальной собственности, переносятся в подраздел 0113 «Другие общегосударственные вопросы».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0502 «Коммунальное хозяйство»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уменьшаются на </w:t>
      </w:r>
      <w:r w:rsidRPr="00882984">
        <w:rPr>
          <w:b/>
          <w:sz w:val="24"/>
          <w:szCs w:val="24"/>
        </w:rPr>
        <w:t>1 169 038,24 рублей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lastRenderedPageBreak/>
        <w:t xml:space="preserve">за счет </w:t>
      </w:r>
      <w:r w:rsidRPr="00882984">
        <w:rPr>
          <w:sz w:val="24"/>
          <w:szCs w:val="24"/>
          <w:u w:val="single"/>
        </w:rPr>
        <w:t>увеличения: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- 185 000 рублей - </w:t>
      </w:r>
      <w:bookmarkStart w:id="23" w:name="_Hlk148952189"/>
      <w:r w:rsidRPr="00882984">
        <w:rPr>
          <w:sz w:val="24"/>
          <w:szCs w:val="24"/>
        </w:rPr>
        <w:t>на оплату коммунальных услуг Каменскому территориальному отделу за счет переноса из зарезервированных сре</w:t>
      </w:r>
      <w:proofErr w:type="gramStart"/>
      <w:r w:rsidRPr="00882984">
        <w:rPr>
          <w:sz w:val="24"/>
          <w:szCs w:val="24"/>
        </w:rPr>
        <w:t>дств в п</w:t>
      </w:r>
      <w:proofErr w:type="gramEnd"/>
      <w:r w:rsidRPr="00882984">
        <w:rPr>
          <w:sz w:val="24"/>
          <w:szCs w:val="24"/>
        </w:rPr>
        <w:t>одразделе 0113 «Другие общегосударственные вопросы»;</w:t>
      </w:r>
      <w:bookmarkEnd w:id="23"/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- 72 690,20 рублей – на обслуживание источников водоснабжения  </w:t>
      </w:r>
      <w:proofErr w:type="spellStart"/>
      <w:r w:rsidRPr="00882984">
        <w:rPr>
          <w:sz w:val="24"/>
          <w:szCs w:val="24"/>
        </w:rPr>
        <w:t>Быченскому</w:t>
      </w:r>
      <w:proofErr w:type="spellEnd"/>
      <w:r w:rsidRPr="00882984">
        <w:rPr>
          <w:sz w:val="24"/>
          <w:szCs w:val="24"/>
        </w:rPr>
        <w:t xml:space="preserve"> территориальному отделу за счет переноса из подразделов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- 11 000 рублей, 0503 «Благоустройство» - 61 690,20 рублей; 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- 1 400 000 рублей – ассигнования, предусмотренные на оплату коммунальных услуг МАУ «Каменка», в связи с уменьшением потребности переносятся в подраздел 0113 «Другие общегосударственные вопросы»;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- 26 008,44 рублей – ассигнования, предусмотренные </w:t>
      </w:r>
      <w:proofErr w:type="spellStart"/>
      <w:r w:rsidRPr="00882984">
        <w:rPr>
          <w:sz w:val="24"/>
          <w:szCs w:val="24"/>
        </w:rPr>
        <w:t>Дорогорскому</w:t>
      </w:r>
      <w:proofErr w:type="spellEnd"/>
      <w:r w:rsidRPr="00882984">
        <w:rPr>
          <w:sz w:val="24"/>
          <w:szCs w:val="24"/>
        </w:rPr>
        <w:t xml:space="preserve"> </w:t>
      </w:r>
      <w:proofErr w:type="gramStart"/>
      <w:r w:rsidRPr="00882984">
        <w:rPr>
          <w:sz w:val="24"/>
          <w:szCs w:val="24"/>
        </w:rPr>
        <w:t>территориальный</w:t>
      </w:r>
      <w:proofErr w:type="gramEnd"/>
      <w:r w:rsidRPr="00882984">
        <w:rPr>
          <w:sz w:val="24"/>
          <w:szCs w:val="24"/>
        </w:rPr>
        <w:t xml:space="preserve"> отделу, переносятся в подразделы: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- 8 573,55 рубля, 0503 «Благоустройство» - 17 434,89 рубля;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- 720 рублей - ассигнования, предусмотренные </w:t>
      </w:r>
      <w:proofErr w:type="spellStart"/>
      <w:r w:rsidRPr="00882984">
        <w:rPr>
          <w:sz w:val="24"/>
          <w:szCs w:val="24"/>
        </w:rPr>
        <w:t>Быченскому</w:t>
      </w:r>
      <w:proofErr w:type="spellEnd"/>
      <w:r w:rsidRPr="00882984">
        <w:rPr>
          <w:sz w:val="24"/>
          <w:szCs w:val="24"/>
        </w:rPr>
        <w:t xml:space="preserve"> территориальному отделу на реализацию плана мероприятий по социально-экономическому развитию Мезенского муниципального округа, в соответствии с изменениями переносятся в подраздел 0113 «Другие общегосударственные вопросы».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24" w:name="_Hlk137030273"/>
      <w:r w:rsidRPr="00882984">
        <w:rPr>
          <w:b/>
          <w:sz w:val="24"/>
          <w:szCs w:val="24"/>
        </w:rPr>
        <w:t>Подраздел 0503 «Благоустройство»</w:t>
      </w:r>
    </w:p>
    <w:bookmarkEnd w:id="24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>853 109,32 рублей,</w:t>
      </w:r>
      <w:r w:rsidRPr="00882984">
        <w:rPr>
          <w:sz w:val="24"/>
          <w:szCs w:val="24"/>
        </w:rPr>
        <w:t xml:space="preserve">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- 499 420 рублей – на приобретение уличных светильников и искусственной ели Каменскому территориальному отделу за счет переноса из подраздела 0409 «Дорожное хозяйство (дорожные фонды)</w:t>
      </w:r>
      <w:bookmarkStart w:id="25" w:name="_Hlk148947426"/>
      <w:r w:rsidRPr="00882984">
        <w:rPr>
          <w:sz w:val="24"/>
          <w:szCs w:val="24"/>
        </w:rPr>
        <w:t>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- 150 000 рублей – на оплату труда с начислениями работникам МКУ «Хозяйственная служба администрации Мезенского муниципального округа» за счет переноса из зарезервированных сре</w:t>
      </w:r>
      <w:proofErr w:type="gramStart"/>
      <w:r w:rsidRPr="00882984">
        <w:rPr>
          <w:sz w:val="24"/>
          <w:szCs w:val="24"/>
        </w:rPr>
        <w:t>дств в п</w:t>
      </w:r>
      <w:proofErr w:type="gramEnd"/>
      <w:r w:rsidRPr="00882984">
        <w:rPr>
          <w:sz w:val="24"/>
          <w:szCs w:val="24"/>
        </w:rPr>
        <w:t>одразделе 0113 «Другие общегосударственные вопросы»;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- 202 434,89 рублей - </w:t>
      </w:r>
      <w:bookmarkStart w:id="26" w:name="_Hlk148946007"/>
      <w:r w:rsidRPr="00882984">
        <w:rPr>
          <w:sz w:val="24"/>
          <w:szCs w:val="24"/>
        </w:rPr>
        <w:t xml:space="preserve">на мероприятия по благоустройству </w:t>
      </w:r>
      <w:bookmarkEnd w:id="26"/>
      <w:r w:rsidRPr="00882984">
        <w:rPr>
          <w:sz w:val="24"/>
          <w:szCs w:val="24"/>
        </w:rPr>
        <w:t xml:space="preserve">Зареченскому территориальному отделу – 185 000 рублей, </w:t>
      </w:r>
      <w:proofErr w:type="spellStart"/>
      <w:r w:rsidRPr="00882984">
        <w:rPr>
          <w:sz w:val="24"/>
          <w:szCs w:val="24"/>
        </w:rPr>
        <w:t>Дорогорскому</w:t>
      </w:r>
      <w:proofErr w:type="spellEnd"/>
      <w:r w:rsidRPr="00882984">
        <w:rPr>
          <w:sz w:val="24"/>
          <w:szCs w:val="24"/>
        </w:rPr>
        <w:t xml:space="preserve"> территориальному отделу – 17 434,89 рубля за счет переноса из подразделов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- 185 000 рублей, 0502 «Коммунальное хозяйство» - 17 434,89 рубля;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- 64 944,63 рубля – на выполнение работ по благоустройству территории </w:t>
      </w:r>
      <w:proofErr w:type="spellStart"/>
      <w:r w:rsidRPr="00882984">
        <w:rPr>
          <w:sz w:val="24"/>
          <w:szCs w:val="24"/>
        </w:rPr>
        <w:t>арт-объекта</w:t>
      </w:r>
      <w:proofErr w:type="spellEnd"/>
      <w:r w:rsidRPr="00882984">
        <w:rPr>
          <w:sz w:val="24"/>
          <w:szCs w:val="24"/>
        </w:rPr>
        <w:t xml:space="preserve"> «У самовара» за счет средств резервного фонда администрации Мезенского муниципального округа;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27" w:name="_Hlk148954631"/>
      <w:bookmarkEnd w:id="25"/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- 61 690,20 рублей – ассигнования, предусмотренные на мероприятия по благоустройству в Быченском территориальном отделе, переносятся в подраздел 0502 «Коммунальное хозяйство»;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- 2 000 рублей - ассигнования, предусмотренные </w:t>
      </w:r>
      <w:proofErr w:type="spellStart"/>
      <w:r w:rsidRPr="00882984">
        <w:rPr>
          <w:sz w:val="24"/>
          <w:szCs w:val="24"/>
        </w:rPr>
        <w:t>Быченскому</w:t>
      </w:r>
      <w:proofErr w:type="spellEnd"/>
      <w:r w:rsidRPr="00882984">
        <w:rPr>
          <w:sz w:val="24"/>
          <w:szCs w:val="24"/>
        </w:rPr>
        <w:t xml:space="preserve"> территориальному отделу на реализацию плана мероприятий по социально-экономическому развитию Мезенского муниципального округа, в соответствии с изменениями переносятся в подраздел 0113 «Другие общегосударственные вопросы».</w:t>
      </w:r>
    </w:p>
    <w:bookmarkEnd w:id="27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0701 «Дошкольное образование»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 xml:space="preserve">1 775 569,11 рублей, </w:t>
      </w:r>
      <w:r w:rsidRPr="00882984">
        <w:rPr>
          <w:sz w:val="24"/>
          <w:szCs w:val="24"/>
        </w:rPr>
        <w:t>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lastRenderedPageBreak/>
        <w:t>- 27 000 рубля -</w:t>
      </w:r>
      <w:r w:rsidRPr="00882984">
        <w:rPr>
          <w:b/>
          <w:sz w:val="24"/>
          <w:szCs w:val="24"/>
        </w:rPr>
        <w:t xml:space="preserve"> </w:t>
      </w:r>
      <w:r w:rsidRPr="00882984">
        <w:rPr>
          <w:sz w:val="24"/>
          <w:szCs w:val="24"/>
        </w:rPr>
        <w:t xml:space="preserve"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в сельской местности за счет переноса из подраздела 0702 «Общее образование»;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- 76 669,43 рублей - на выплату компенсации расходов стоимости проезда к месту использования отпуска и обратно за счет переноса из подраздела 0702 «Общее образование»;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- 1 671 899,68 рублей – на оплату труда с начислениями и оплату коммунальных услуг за счет переноса из подраздела 0702 «Общее образование».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28" w:name="_Hlk148954914"/>
      <w:r w:rsidRPr="00882984">
        <w:rPr>
          <w:b/>
          <w:sz w:val="24"/>
          <w:szCs w:val="24"/>
        </w:rPr>
        <w:t>Подраздел 0702 «Общее образование»</w:t>
      </w:r>
    </w:p>
    <w:bookmarkEnd w:id="28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уменьшаются на </w:t>
      </w:r>
      <w:r w:rsidRPr="00882984">
        <w:rPr>
          <w:b/>
          <w:sz w:val="24"/>
          <w:szCs w:val="24"/>
        </w:rPr>
        <w:t>1 709 224,38 рубля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</w:t>
      </w:r>
      <w:r w:rsidRPr="00882984">
        <w:rPr>
          <w:sz w:val="24"/>
          <w:szCs w:val="24"/>
        </w:rPr>
        <w:t>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- 700 000 рублей – на оплату коммунальных услуг за счет переноса из зарезервированных сре</w:t>
      </w:r>
      <w:proofErr w:type="gramStart"/>
      <w:r w:rsidRPr="00882984">
        <w:rPr>
          <w:sz w:val="24"/>
          <w:szCs w:val="24"/>
        </w:rPr>
        <w:t>дств в п</w:t>
      </w:r>
      <w:proofErr w:type="gramEnd"/>
      <w:r w:rsidRPr="00882984">
        <w:rPr>
          <w:sz w:val="24"/>
          <w:szCs w:val="24"/>
        </w:rPr>
        <w:t>одразделе 0113 «Другие общегосударственные вопросы»;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- 1 001 рублей – на проведение мероприятий за счет переноса из подраздела 1004 «Охрана семьи и детства»;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уменьшения</w:t>
      </w:r>
      <w:r w:rsidRPr="00882984">
        <w:rPr>
          <w:sz w:val="24"/>
          <w:szCs w:val="24"/>
        </w:rPr>
        <w:t>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29" w:name="_Hlk148955465"/>
      <w:r w:rsidRPr="00882984">
        <w:rPr>
          <w:sz w:val="24"/>
          <w:szCs w:val="24"/>
        </w:rPr>
        <w:t xml:space="preserve">- 2 379 325,38 рублей – ассигнования, предусмотренные на уплату налога на имущество по Долгощельской средней школе, в связи с переносом сроков введения ее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 xml:space="preserve">в эксплуатацию переносятся в подразделы: 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0701 «Дошкольное образование» - 1 748 569,11 рублей; 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0703 «Дополнительное образование» - 22 011,27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0707 «Молодежная политика» - 496 745 рублей;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0709 «Другие вопросы в области образования» - 112 000 рублей; 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- 3 900 рублей – ассигнования, предусмотренные на проведение мероприятий, переносятся в подраздел 0703 «Дополнительное образование»;</w:t>
      </w:r>
    </w:p>
    <w:bookmarkEnd w:id="29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- 27 000 рублей – ассигнования, предусмотренные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сельской местности переносятся в подраздел 0701 «Дошкольное образование» </w:t>
      </w:r>
      <w:proofErr w:type="gramStart"/>
      <w:r w:rsidRPr="00882984">
        <w:rPr>
          <w:sz w:val="24"/>
          <w:szCs w:val="24"/>
        </w:rPr>
        <w:t>на те</w:t>
      </w:r>
      <w:proofErr w:type="gramEnd"/>
      <w:r w:rsidRPr="00882984">
        <w:rPr>
          <w:sz w:val="24"/>
          <w:szCs w:val="24"/>
        </w:rPr>
        <w:t xml:space="preserve"> же цели. 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30" w:name="_Hlk137031750"/>
      <w:r w:rsidRPr="00882984">
        <w:rPr>
          <w:b/>
          <w:sz w:val="24"/>
          <w:szCs w:val="24"/>
        </w:rPr>
        <w:t>Подраздел 0703 «Дополнительное образование детей»</w:t>
      </w:r>
    </w:p>
    <w:bookmarkEnd w:id="30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>567 308,47 рублей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</w:t>
      </w:r>
      <w:bookmarkStart w:id="31" w:name="_Hlk140592366"/>
      <w:r w:rsidRPr="00882984">
        <w:rPr>
          <w:sz w:val="24"/>
          <w:szCs w:val="24"/>
        </w:rPr>
        <w:t>313 408,47 рубль - на оплату труда с начислениями и оплату коммунальных услуг за счет переноса из подразделов 0702 «Общее образование» - 22 011,27 рублей, 0707 «Молодежная политика» - 291 397,20 рублей;</w:t>
      </w:r>
      <w:bookmarkEnd w:id="31"/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- 3 900 рублей – на проведение спортивных мероприятий за счет переноса из подраздела 0702 «Общее образование»;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- 250 000 рублей - </w:t>
      </w:r>
      <w:bookmarkStart w:id="32" w:name="_Hlk148952220"/>
      <w:r w:rsidRPr="00882984">
        <w:rPr>
          <w:sz w:val="24"/>
          <w:szCs w:val="24"/>
        </w:rPr>
        <w:t>на оплату коммунальных услуг ДШИ № 15</w:t>
      </w:r>
      <w:bookmarkEnd w:id="32"/>
      <w:r w:rsidRPr="00882984">
        <w:rPr>
          <w:sz w:val="24"/>
          <w:szCs w:val="24"/>
        </w:rPr>
        <w:t xml:space="preserve"> за счет переноса из зарезервированных сре</w:t>
      </w:r>
      <w:proofErr w:type="gramStart"/>
      <w:r w:rsidRPr="00882984">
        <w:rPr>
          <w:sz w:val="24"/>
          <w:szCs w:val="24"/>
        </w:rPr>
        <w:t>дств в п</w:t>
      </w:r>
      <w:proofErr w:type="gramEnd"/>
      <w:r w:rsidRPr="00882984">
        <w:rPr>
          <w:sz w:val="24"/>
          <w:szCs w:val="24"/>
        </w:rPr>
        <w:t>одразделе 0113 «Другие общегосударственные вопросы».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33" w:name="_Hlk140592658"/>
      <w:r w:rsidRPr="00882984">
        <w:rPr>
          <w:b/>
          <w:sz w:val="24"/>
          <w:szCs w:val="24"/>
        </w:rPr>
        <w:t>Подраздел 0707 «Молодежная политика»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 xml:space="preserve">216 886,45 рублей, </w:t>
      </w:r>
      <w:r w:rsidRPr="00882984">
        <w:rPr>
          <w:sz w:val="24"/>
          <w:szCs w:val="24"/>
        </w:rPr>
        <w:t>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</w:t>
      </w:r>
      <w:r w:rsidRPr="00882984">
        <w:rPr>
          <w:sz w:val="24"/>
          <w:szCs w:val="24"/>
        </w:rPr>
        <w:t>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- 11 538,65 рублей - </w:t>
      </w:r>
      <w:bookmarkStart w:id="34" w:name="_Hlk148955930"/>
      <w:r w:rsidRPr="00882984">
        <w:rPr>
          <w:sz w:val="24"/>
          <w:szCs w:val="24"/>
        </w:rPr>
        <w:t>на проведение мероприятий для молодежи</w:t>
      </w:r>
      <w:bookmarkEnd w:id="34"/>
      <w:r w:rsidRPr="00882984">
        <w:rPr>
          <w:sz w:val="24"/>
          <w:szCs w:val="24"/>
        </w:rPr>
        <w:t xml:space="preserve"> в рамках муниципальной программы «Молодёжь Мезенского муниципального округа Архангельской области» за счет переноса из подраздела 0801 «Культура»;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- 496 745 рублей – на погашение кредиторской задолженности, сложившейся во время проведения летней оздоровительной кампании в связи с недостаточностью средств областного бюджета на оплату стоимости путевки, за счет переноса из подраздела 0702 «Общее образование»;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lastRenderedPageBreak/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-291 397,20 рублей – ассигнования, предусмотренные</w:t>
      </w:r>
      <w:r w:rsidRPr="00882984">
        <w:rPr>
          <w:color w:val="000000"/>
          <w:sz w:val="24"/>
          <w:szCs w:val="24"/>
          <w:shd w:val="clear" w:color="auto" w:fill="FFFFFF"/>
        </w:rPr>
        <w:t xml:space="preserve"> </w:t>
      </w:r>
      <w:r w:rsidRPr="00882984">
        <w:rPr>
          <w:sz w:val="24"/>
          <w:szCs w:val="24"/>
        </w:rPr>
        <w:t xml:space="preserve">на предоставление </w:t>
      </w:r>
      <w:proofErr w:type="gramStart"/>
      <w:r w:rsidRPr="00882984">
        <w:rPr>
          <w:sz w:val="24"/>
          <w:szCs w:val="24"/>
        </w:rPr>
        <w:t>субсидии</w:t>
      </w:r>
      <w:proofErr w:type="gramEnd"/>
      <w:r w:rsidRPr="00882984">
        <w:rPr>
          <w:sz w:val="24"/>
          <w:szCs w:val="24"/>
        </w:rPr>
        <w:t xml:space="preserve"> на финансовое обеспечение муниципального задания, переносятся в подраздел 0703 «Дополнительное образование детей».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0709 «Другие вопросы в области образования»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>112 000 рублей</w:t>
      </w:r>
      <w:r w:rsidRPr="00882984">
        <w:rPr>
          <w:sz w:val="24"/>
          <w:szCs w:val="24"/>
        </w:rPr>
        <w:t xml:space="preserve"> </w:t>
      </w:r>
      <w:bookmarkStart w:id="35" w:name="_Hlk148948439"/>
      <w:bookmarkStart w:id="36" w:name="_Hlk148955673"/>
      <w:r w:rsidRPr="00882984">
        <w:rPr>
          <w:sz w:val="24"/>
          <w:szCs w:val="24"/>
        </w:rPr>
        <w:t xml:space="preserve">на приобретение </w:t>
      </w:r>
      <w:bookmarkEnd w:id="35"/>
      <w:r w:rsidRPr="00882984">
        <w:rPr>
          <w:sz w:val="24"/>
          <w:szCs w:val="24"/>
        </w:rPr>
        <w:t xml:space="preserve">стульев для управления образования </w:t>
      </w:r>
      <w:bookmarkEnd w:id="36"/>
      <w:r w:rsidRPr="00882984">
        <w:rPr>
          <w:sz w:val="24"/>
          <w:szCs w:val="24"/>
        </w:rPr>
        <w:t>администрации Мезенского муниципального округа за счет переноса из подраздела 0702 «Общее образование».</w:t>
      </w:r>
    </w:p>
    <w:bookmarkEnd w:id="33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bookmarkStart w:id="37" w:name="_Hlk137031849"/>
      <w:r w:rsidRPr="00882984">
        <w:rPr>
          <w:b/>
          <w:sz w:val="24"/>
          <w:szCs w:val="24"/>
        </w:rPr>
        <w:t>Подраздел 0801 «Культура»</w:t>
      </w:r>
    </w:p>
    <w:bookmarkEnd w:id="37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>5 398 461,35 рублей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- 1 900 000 рублей – на оплату труда с начислениями за счет переноса из зарезервированных сре</w:t>
      </w:r>
      <w:proofErr w:type="gramStart"/>
      <w:r w:rsidRPr="00882984">
        <w:rPr>
          <w:sz w:val="24"/>
          <w:szCs w:val="24"/>
        </w:rPr>
        <w:t>дств в п</w:t>
      </w:r>
      <w:proofErr w:type="gramEnd"/>
      <w:r w:rsidRPr="00882984">
        <w:rPr>
          <w:sz w:val="24"/>
          <w:szCs w:val="24"/>
        </w:rPr>
        <w:t>одразделе 0113 «Другие общегосударственные вопросы»;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- 3 500 000 рублей – </w:t>
      </w:r>
      <w:bookmarkStart w:id="38" w:name="_Hlk148952261"/>
      <w:r w:rsidRPr="00882984">
        <w:rPr>
          <w:sz w:val="24"/>
          <w:szCs w:val="24"/>
        </w:rPr>
        <w:t xml:space="preserve">на оплату коммунальных услуг </w:t>
      </w:r>
      <w:bookmarkEnd w:id="38"/>
      <w:r w:rsidRPr="00882984">
        <w:rPr>
          <w:sz w:val="24"/>
          <w:szCs w:val="24"/>
        </w:rPr>
        <w:t>за счет переноса из зарезервированных сре</w:t>
      </w:r>
      <w:proofErr w:type="gramStart"/>
      <w:r w:rsidRPr="00882984">
        <w:rPr>
          <w:sz w:val="24"/>
          <w:szCs w:val="24"/>
        </w:rPr>
        <w:t>дств в п</w:t>
      </w:r>
      <w:proofErr w:type="gramEnd"/>
      <w:r w:rsidRPr="00882984">
        <w:rPr>
          <w:sz w:val="24"/>
          <w:szCs w:val="24"/>
        </w:rPr>
        <w:t xml:space="preserve">одразделе 0113 «Другие общегосударственные вопросы»; 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>- 10 000 рублей – на софинансирование проекта ТОС «Родник» за счет средств резервного фонда администрации Мезенского муниципального округа;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bookmarkStart w:id="39" w:name="_Hlk137031938"/>
      <w:r w:rsidRPr="00882984">
        <w:rPr>
          <w:sz w:val="24"/>
          <w:szCs w:val="24"/>
        </w:rPr>
        <w:t xml:space="preserve">- </w:t>
      </w:r>
      <w:bookmarkStart w:id="40" w:name="_Hlk136961593"/>
      <w:bookmarkStart w:id="41" w:name="_Hlk148955896"/>
      <w:r w:rsidRPr="00882984">
        <w:rPr>
          <w:sz w:val="24"/>
          <w:szCs w:val="24"/>
        </w:rPr>
        <w:t xml:space="preserve">11 538,65 рубля – </w:t>
      </w:r>
      <w:bookmarkEnd w:id="40"/>
      <w:r w:rsidRPr="00882984">
        <w:rPr>
          <w:sz w:val="24"/>
          <w:szCs w:val="24"/>
        </w:rPr>
        <w:t>ассигнования, предусмотренные на выплату компенсации расходов стоимости проезда к месту использования отпуска и обратно, в связи с отсутствием потребности переносятся в подраздел 0707 «Молодежная политика».</w:t>
      </w:r>
    </w:p>
    <w:bookmarkEnd w:id="41"/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0909 «Другие вопросы в области здравоохранения»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уменьшаются на </w:t>
      </w:r>
      <w:r w:rsidRPr="00882984">
        <w:rPr>
          <w:b/>
          <w:sz w:val="24"/>
          <w:szCs w:val="24"/>
        </w:rPr>
        <w:t>383 000 рублей</w:t>
      </w:r>
      <w:r w:rsidRPr="00882984">
        <w:rPr>
          <w:sz w:val="24"/>
          <w:szCs w:val="24"/>
        </w:rPr>
        <w:t xml:space="preserve"> и переносятся в подразделы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- 308 000 рублей, 0113 «Другие общегосударственные вопросы» - 75 000 рублей.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1001 «Пенсионное обеспечение»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увеличиваются на </w:t>
      </w:r>
      <w:r w:rsidRPr="00882984">
        <w:rPr>
          <w:b/>
          <w:sz w:val="24"/>
          <w:szCs w:val="24"/>
        </w:rPr>
        <w:t>31 339,55 рублей</w:t>
      </w:r>
      <w:r w:rsidRPr="00882984">
        <w:rPr>
          <w:sz w:val="24"/>
          <w:szCs w:val="24"/>
        </w:rPr>
        <w:t xml:space="preserve"> на выплату пенсии за выслугу лет лицам, замещавшим муниципальные должности за счет переноса из подраздела 1003 «Социальное обеспечение населения».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bookmarkEnd w:id="39"/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 w:rsidRPr="00882984">
        <w:rPr>
          <w:b/>
          <w:sz w:val="24"/>
          <w:szCs w:val="24"/>
        </w:rPr>
        <w:t>Подраздел 1003 «Социальное обеспечение населения»</w:t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уменьшаются на </w:t>
      </w:r>
      <w:r w:rsidRPr="00882984">
        <w:rPr>
          <w:b/>
          <w:sz w:val="24"/>
          <w:szCs w:val="24"/>
        </w:rPr>
        <w:t>31 339,55 рублей</w:t>
      </w:r>
      <w:r w:rsidRPr="00882984">
        <w:rPr>
          <w:sz w:val="24"/>
          <w:szCs w:val="24"/>
        </w:rPr>
        <w:t>, из них:</w:t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82984">
        <w:rPr>
          <w:sz w:val="24"/>
          <w:szCs w:val="24"/>
        </w:rPr>
        <w:t xml:space="preserve">- 21 339,55 рублей – ассигнования, предусмотренные на расходы, связанные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с реализацией Положения о звании "</w:t>
      </w:r>
      <w:r w:rsidRPr="00882984">
        <w:rPr>
          <w:color w:val="000000"/>
          <w:sz w:val="24"/>
          <w:szCs w:val="24"/>
        </w:rPr>
        <w:t>Почетный гражданин Мезенского муниципального округа", в связи с отсутствием потребности переносятся в подраздел 1001 «Пенсионное обеспечение»;</w:t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82984">
        <w:rPr>
          <w:color w:val="000000"/>
          <w:sz w:val="24"/>
          <w:szCs w:val="24"/>
        </w:rPr>
        <w:t xml:space="preserve">- 10 000 рублей – ассигнования, предусмотренные </w:t>
      </w:r>
      <w:r w:rsidRPr="00882984">
        <w:rPr>
          <w:sz w:val="24"/>
          <w:szCs w:val="24"/>
        </w:rPr>
        <w:t>на единовременные выплаты согласно Положению о нагрудном знаке «</w:t>
      </w:r>
      <w:r w:rsidRPr="00882984">
        <w:rPr>
          <w:color w:val="000000"/>
          <w:sz w:val="24"/>
          <w:szCs w:val="24"/>
        </w:rPr>
        <w:t xml:space="preserve">За заслуги перед Мезенским районом», в связи </w:t>
      </w:r>
      <w:r>
        <w:rPr>
          <w:color w:val="000000"/>
          <w:sz w:val="24"/>
          <w:szCs w:val="24"/>
        </w:rPr>
        <w:br/>
      </w:r>
      <w:r w:rsidRPr="00882984">
        <w:rPr>
          <w:color w:val="000000"/>
          <w:sz w:val="24"/>
          <w:szCs w:val="24"/>
        </w:rPr>
        <w:t>с отсутствием потребности переносятся в подраздел 1001 «Пенсионное обеспечение».</w:t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bookmarkStart w:id="42" w:name="_Hlk148955987"/>
      <w:r w:rsidRPr="00882984">
        <w:rPr>
          <w:b/>
          <w:sz w:val="24"/>
          <w:szCs w:val="24"/>
        </w:rPr>
        <w:t>Подраздел 1004 «Охрана семьи и детства»</w:t>
      </w:r>
    </w:p>
    <w:bookmarkEnd w:id="42"/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Ассигнования на 2023 год уменьшаются на </w:t>
      </w:r>
      <w:r w:rsidRPr="00882984">
        <w:rPr>
          <w:b/>
          <w:sz w:val="24"/>
          <w:szCs w:val="24"/>
        </w:rPr>
        <w:t xml:space="preserve">953 106,57 рублей, </w:t>
      </w:r>
      <w:r w:rsidRPr="00882984">
        <w:rPr>
          <w:sz w:val="24"/>
          <w:szCs w:val="24"/>
        </w:rPr>
        <w:t>из них:</w:t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за счет </w:t>
      </w:r>
      <w:r w:rsidRPr="00882984">
        <w:rPr>
          <w:sz w:val="24"/>
          <w:szCs w:val="24"/>
          <w:u w:val="single"/>
        </w:rPr>
        <w:t>увеличения:</w:t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882984">
        <w:rPr>
          <w:sz w:val="24"/>
          <w:szCs w:val="24"/>
        </w:rPr>
        <w:t xml:space="preserve">- 40 333,43 рубля - </w:t>
      </w:r>
      <w:r w:rsidRPr="00882984">
        <w:rPr>
          <w:bCs/>
          <w:sz w:val="24"/>
          <w:szCs w:val="24"/>
        </w:rPr>
        <w:t xml:space="preserve">на выплату компенсации части родительской платы за содержание ребенка в муниципальных образовательных организациях, реализующих основную </w:t>
      </w:r>
      <w:r w:rsidRPr="00882984">
        <w:rPr>
          <w:bCs/>
          <w:sz w:val="24"/>
          <w:szCs w:val="24"/>
        </w:rPr>
        <w:lastRenderedPageBreak/>
        <w:t>общеобразовательную программу дошкольного образования за счет субвенции из областного бюджета;</w:t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proofErr w:type="gramStart"/>
      <w:r w:rsidRPr="00882984">
        <w:rPr>
          <w:bCs/>
          <w:sz w:val="24"/>
          <w:szCs w:val="24"/>
        </w:rPr>
        <w:t xml:space="preserve">- 7 561 рубль - </w:t>
      </w:r>
      <w:r w:rsidRPr="00882984">
        <w:rPr>
          <w:sz w:val="24"/>
          <w:szCs w:val="24"/>
        </w:rPr>
        <w:t xml:space="preserve">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</w:t>
      </w:r>
      <w:proofErr w:type="gramEnd"/>
      <w:r w:rsidRPr="00882984">
        <w:rPr>
          <w:sz w:val="24"/>
          <w:szCs w:val="24"/>
        </w:rPr>
        <w:t xml:space="preserve"> </w:t>
      </w:r>
      <w:proofErr w:type="gramStart"/>
      <w:r w:rsidRPr="00882984">
        <w:rPr>
          <w:sz w:val="24"/>
          <w:szCs w:val="24"/>
        </w:rPr>
        <w:t xml:space="preserve">военной операции, лиц, заключивших контракт о пребывании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</w:t>
      </w:r>
      <w:proofErr w:type="gramEnd"/>
      <w:r w:rsidRPr="00882984">
        <w:rPr>
          <w:sz w:val="24"/>
          <w:szCs w:val="24"/>
        </w:rPr>
        <w:t xml:space="preserve"> </w:t>
      </w:r>
      <w:proofErr w:type="gramStart"/>
      <w:r w:rsidRPr="00882984">
        <w:rPr>
          <w:sz w:val="24"/>
          <w:szCs w:val="24"/>
        </w:rPr>
        <w:t>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за счет иных межбюджетных трансфертов из областного бюджета;</w:t>
      </w:r>
      <w:proofErr w:type="gramEnd"/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882984">
        <w:rPr>
          <w:bCs/>
          <w:sz w:val="24"/>
          <w:szCs w:val="24"/>
        </w:rPr>
        <w:t xml:space="preserve">за счет </w:t>
      </w:r>
      <w:r w:rsidRPr="00882984">
        <w:rPr>
          <w:bCs/>
          <w:sz w:val="24"/>
          <w:szCs w:val="24"/>
          <w:u w:val="single"/>
        </w:rPr>
        <w:t>уменьшения:</w:t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882984">
        <w:rPr>
          <w:bCs/>
          <w:sz w:val="24"/>
          <w:szCs w:val="24"/>
        </w:rPr>
        <w:t xml:space="preserve">- </w:t>
      </w:r>
      <w:bookmarkStart w:id="43" w:name="_Hlk148956051"/>
      <w:r w:rsidRPr="00882984">
        <w:rPr>
          <w:bCs/>
          <w:sz w:val="24"/>
          <w:szCs w:val="24"/>
        </w:rPr>
        <w:t xml:space="preserve">1 001 001 рубль - </w:t>
      </w:r>
      <w:bookmarkEnd w:id="43"/>
      <w:r w:rsidRPr="00882984">
        <w:rPr>
          <w:sz w:val="24"/>
          <w:szCs w:val="24"/>
        </w:rPr>
        <w:t xml:space="preserve">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уменьшения субсидии из областного бюджета – 1 000 000 рублей, перенос </w:t>
      </w:r>
      <w:r>
        <w:rPr>
          <w:sz w:val="24"/>
          <w:szCs w:val="24"/>
        </w:rPr>
        <w:br/>
      </w:r>
      <w:r w:rsidRPr="00882984">
        <w:rPr>
          <w:sz w:val="24"/>
          <w:szCs w:val="24"/>
        </w:rPr>
        <w:t>в подраздел 0702 «Общее образование» - 1 001 рубль (доля софинансирования за счет средств бюджета округа).</w:t>
      </w:r>
    </w:p>
    <w:p w:rsidR="00882984" w:rsidRPr="00882984" w:rsidRDefault="00882984" w:rsidP="0088298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Cs/>
          <w:sz w:val="24"/>
          <w:szCs w:val="24"/>
        </w:rPr>
      </w:pPr>
      <w:bookmarkStart w:id="44" w:name="_Hlk148956152"/>
      <w:bookmarkStart w:id="45" w:name="_Hlk137032469"/>
      <w:r w:rsidRPr="00882984">
        <w:rPr>
          <w:sz w:val="24"/>
          <w:szCs w:val="24"/>
        </w:rPr>
        <w:t xml:space="preserve">С учетом вносимых изменений расходы на 2023 год составят </w:t>
      </w:r>
      <w:r w:rsidRPr="00882984">
        <w:rPr>
          <w:b/>
          <w:sz w:val="24"/>
          <w:szCs w:val="24"/>
        </w:rPr>
        <w:t>1 281 661 258,60 рублей</w:t>
      </w:r>
      <w:r w:rsidRPr="00882984">
        <w:rPr>
          <w:bCs/>
          <w:sz w:val="24"/>
          <w:szCs w:val="24"/>
        </w:rPr>
        <w:t>.</w:t>
      </w: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bCs/>
          <w:sz w:val="24"/>
          <w:szCs w:val="24"/>
        </w:rPr>
      </w:pPr>
    </w:p>
    <w:bookmarkEnd w:id="44"/>
    <w:p w:rsidR="00882984" w:rsidRPr="00882984" w:rsidRDefault="00882984" w:rsidP="00882984">
      <w:pPr>
        <w:tabs>
          <w:tab w:val="left" w:pos="1134"/>
        </w:tabs>
        <w:jc w:val="both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center"/>
        <w:rPr>
          <w:b/>
          <w:spacing w:val="64"/>
          <w:sz w:val="24"/>
          <w:szCs w:val="24"/>
        </w:rPr>
      </w:pPr>
      <w:bookmarkStart w:id="46" w:name="_Hlk140592774"/>
      <w:r w:rsidRPr="00882984">
        <w:rPr>
          <w:b/>
          <w:spacing w:val="64"/>
          <w:sz w:val="24"/>
          <w:szCs w:val="24"/>
        </w:rPr>
        <w:t>ДЕФИЦИТ БЮДЖЕТА</w:t>
      </w:r>
    </w:p>
    <w:p w:rsidR="00882984" w:rsidRPr="00882984" w:rsidRDefault="00882984" w:rsidP="00882984">
      <w:pPr>
        <w:tabs>
          <w:tab w:val="left" w:pos="1134"/>
        </w:tabs>
        <w:ind w:firstLine="708"/>
        <w:jc w:val="center"/>
        <w:rPr>
          <w:sz w:val="24"/>
          <w:szCs w:val="24"/>
        </w:rPr>
      </w:pPr>
    </w:p>
    <w:p w:rsidR="00882984" w:rsidRPr="00882984" w:rsidRDefault="00882984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  <w:r w:rsidRPr="00882984">
        <w:rPr>
          <w:sz w:val="24"/>
          <w:szCs w:val="24"/>
        </w:rPr>
        <w:t xml:space="preserve">По результатам предлагаемых изменений дефицит бюджета муниципального округа на </w:t>
      </w:r>
      <w:r w:rsidRPr="00882984">
        <w:rPr>
          <w:b/>
          <w:bCs/>
          <w:sz w:val="24"/>
          <w:szCs w:val="24"/>
        </w:rPr>
        <w:t>2023 год</w:t>
      </w:r>
      <w:r w:rsidRPr="00882984">
        <w:rPr>
          <w:sz w:val="24"/>
          <w:szCs w:val="24"/>
        </w:rPr>
        <w:t xml:space="preserve"> остается прежним и составит </w:t>
      </w:r>
      <w:r w:rsidRPr="00882984">
        <w:rPr>
          <w:b/>
          <w:bCs/>
          <w:sz w:val="24"/>
          <w:szCs w:val="24"/>
        </w:rPr>
        <w:t>56 638 926,32 рублей</w:t>
      </w:r>
      <w:bookmarkEnd w:id="46"/>
      <w:r w:rsidRPr="00882984">
        <w:rPr>
          <w:sz w:val="24"/>
          <w:szCs w:val="24"/>
        </w:rPr>
        <w:t>.</w:t>
      </w:r>
      <w:bookmarkEnd w:id="45"/>
    </w:p>
    <w:p w:rsidR="00897DB9" w:rsidRPr="00882984" w:rsidRDefault="00897DB9" w:rsidP="00882984">
      <w:pPr>
        <w:tabs>
          <w:tab w:val="left" w:pos="1134"/>
        </w:tabs>
        <w:ind w:firstLine="708"/>
        <w:jc w:val="both"/>
        <w:rPr>
          <w:sz w:val="24"/>
          <w:szCs w:val="24"/>
        </w:rPr>
      </w:pPr>
    </w:p>
    <w:sectPr w:rsidR="00897DB9" w:rsidRPr="00882984" w:rsidSect="009A486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07F"/>
    <w:multiLevelType w:val="hybridMultilevel"/>
    <w:tmpl w:val="6C940B7A"/>
    <w:lvl w:ilvl="0" w:tplc="9348CE9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5A79"/>
    <w:rsid w:val="00000D33"/>
    <w:rsid w:val="00001FF5"/>
    <w:rsid w:val="00006407"/>
    <w:rsid w:val="00006679"/>
    <w:rsid w:val="000112AA"/>
    <w:rsid w:val="000117EE"/>
    <w:rsid w:val="000124E9"/>
    <w:rsid w:val="000137E7"/>
    <w:rsid w:val="00013C5A"/>
    <w:rsid w:val="000158AC"/>
    <w:rsid w:val="00015E70"/>
    <w:rsid w:val="00015EA0"/>
    <w:rsid w:val="00023999"/>
    <w:rsid w:val="00024621"/>
    <w:rsid w:val="00024CEF"/>
    <w:rsid w:val="00026518"/>
    <w:rsid w:val="00026EB9"/>
    <w:rsid w:val="000303A3"/>
    <w:rsid w:val="000319EA"/>
    <w:rsid w:val="00040ECA"/>
    <w:rsid w:val="00043826"/>
    <w:rsid w:val="000441DF"/>
    <w:rsid w:val="00045B19"/>
    <w:rsid w:val="00047689"/>
    <w:rsid w:val="00051BB2"/>
    <w:rsid w:val="0005526A"/>
    <w:rsid w:val="000609F0"/>
    <w:rsid w:val="00066151"/>
    <w:rsid w:val="00067422"/>
    <w:rsid w:val="00067ED2"/>
    <w:rsid w:val="000718B7"/>
    <w:rsid w:val="00076768"/>
    <w:rsid w:val="0008686E"/>
    <w:rsid w:val="000928AA"/>
    <w:rsid w:val="000936B5"/>
    <w:rsid w:val="00094343"/>
    <w:rsid w:val="000A090A"/>
    <w:rsid w:val="000A4239"/>
    <w:rsid w:val="000A51EA"/>
    <w:rsid w:val="000A6B82"/>
    <w:rsid w:val="000B3B76"/>
    <w:rsid w:val="000B4DAA"/>
    <w:rsid w:val="000B55F2"/>
    <w:rsid w:val="000B611E"/>
    <w:rsid w:val="000C10FD"/>
    <w:rsid w:val="000C21D0"/>
    <w:rsid w:val="000C24CA"/>
    <w:rsid w:val="000C2A1C"/>
    <w:rsid w:val="000C69B3"/>
    <w:rsid w:val="000D347A"/>
    <w:rsid w:val="000D3FA5"/>
    <w:rsid w:val="000E1796"/>
    <w:rsid w:val="000E1EBC"/>
    <w:rsid w:val="000E3337"/>
    <w:rsid w:val="000E35E5"/>
    <w:rsid w:val="000F12CB"/>
    <w:rsid w:val="000F1B62"/>
    <w:rsid w:val="000F337A"/>
    <w:rsid w:val="000F779A"/>
    <w:rsid w:val="000F7D02"/>
    <w:rsid w:val="00103C3C"/>
    <w:rsid w:val="001042A7"/>
    <w:rsid w:val="00104380"/>
    <w:rsid w:val="001050DA"/>
    <w:rsid w:val="00106752"/>
    <w:rsid w:val="0011393F"/>
    <w:rsid w:val="00113BEB"/>
    <w:rsid w:val="00113DAC"/>
    <w:rsid w:val="0011561B"/>
    <w:rsid w:val="00120C80"/>
    <w:rsid w:val="00127901"/>
    <w:rsid w:val="00130F48"/>
    <w:rsid w:val="001314B9"/>
    <w:rsid w:val="00134498"/>
    <w:rsid w:val="00136028"/>
    <w:rsid w:val="00137108"/>
    <w:rsid w:val="00152DD3"/>
    <w:rsid w:val="00155594"/>
    <w:rsid w:val="0015715C"/>
    <w:rsid w:val="00163100"/>
    <w:rsid w:val="001641F0"/>
    <w:rsid w:val="00165681"/>
    <w:rsid w:val="00165EB9"/>
    <w:rsid w:val="001715E9"/>
    <w:rsid w:val="0017228F"/>
    <w:rsid w:val="00174A6E"/>
    <w:rsid w:val="00176706"/>
    <w:rsid w:val="001769CE"/>
    <w:rsid w:val="00176AA9"/>
    <w:rsid w:val="00177547"/>
    <w:rsid w:val="0018129D"/>
    <w:rsid w:val="00181A86"/>
    <w:rsid w:val="001826A8"/>
    <w:rsid w:val="0018464E"/>
    <w:rsid w:val="001878A5"/>
    <w:rsid w:val="001901A3"/>
    <w:rsid w:val="001918C2"/>
    <w:rsid w:val="00193BEB"/>
    <w:rsid w:val="00193FC0"/>
    <w:rsid w:val="0019494B"/>
    <w:rsid w:val="00197B14"/>
    <w:rsid w:val="00197F62"/>
    <w:rsid w:val="001A29C1"/>
    <w:rsid w:val="001A706C"/>
    <w:rsid w:val="001B26D5"/>
    <w:rsid w:val="001B29A4"/>
    <w:rsid w:val="001B406F"/>
    <w:rsid w:val="001C5BF3"/>
    <w:rsid w:val="001C6BDA"/>
    <w:rsid w:val="001C7DFD"/>
    <w:rsid w:val="001D2780"/>
    <w:rsid w:val="001D32A9"/>
    <w:rsid w:val="001D7335"/>
    <w:rsid w:val="001E140E"/>
    <w:rsid w:val="001E1E9C"/>
    <w:rsid w:val="001E262D"/>
    <w:rsid w:val="001E3493"/>
    <w:rsid w:val="001E6CA4"/>
    <w:rsid w:val="001F7595"/>
    <w:rsid w:val="002002A1"/>
    <w:rsid w:val="0020357A"/>
    <w:rsid w:val="0020561D"/>
    <w:rsid w:val="002101DF"/>
    <w:rsid w:val="00210FD8"/>
    <w:rsid w:val="0021493C"/>
    <w:rsid w:val="00216B23"/>
    <w:rsid w:val="0022442B"/>
    <w:rsid w:val="002259BB"/>
    <w:rsid w:val="00225BC4"/>
    <w:rsid w:val="0022704D"/>
    <w:rsid w:val="00227AA0"/>
    <w:rsid w:val="00231324"/>
    <w:rsid w:val="0023589F"/>
    <w:rsid w:val="002358F1"/>
    <w:rsid w:val="00240D71"/>
    <w:rsid w:val="00241BE6"/>
    <w:rsid w:val="00244FED"/>
    <w:rsid w:val="002525C5"/>
    <w:rsid w:val="00257389"/>
    <w:rsid w:val="002618FE"/>
    <w:rsid w:val="00263FED"/>
    <w:rsid w:val="0027064A"/>
    <w:rsid w:val="00270922"/>
    <w:rsid w:val="00271DB6"/>
    <w:rsid w:val="00276BB2"/>
    <w:rsid w:val="00277B03"/>
    <w:rsid w:val="00277F0A"/>
    <w:rsid w:val="00281371"/>
    <w:rsid w:val="00282917"/>
    <w:rsid w:val="002851A6"/>
    <w:rsid w:val="00285D02"/>
    <w:rsid w:val="00292872"/>
    <w:rsid w:val="00296A22"/>
    <w:rsid w:val="00297E3C"/>
    <w:rsid w:val="002A071D"/>
    <w:rsid w:val="002A0905"/>
    <w:rsid w:val="002A0A35"/>
    <w:rsid w:val="002B3705"/>
    <w:rsid w:val="002B6574"/>
    <w:rsid w:val="002C1B31"/>
    <w:rsid w:val="002C72A0"/>
    <w:rsid w:val="002D4478"/>
    <w:rsid w:val="002D4A9B"/>
    <w:rsid w:val="002D5BBA"/>
    <w:rsid w:val="002D608E"/>
    <w:rsid w:val="002D7C74"/>
    <w:rsid w:val="002E14D4"/>
    <w:rsid w:val="002E2A5E"/>
    <w:rsid w:val="002E2BDA"/>
    <w:rsid w:val="002E4357"/>
    <w:rsid w:val="002E7A4B"/>
    <w:rsid w:val="002F57F2"/>
    <w:rsid w:val="002F6D35"/>
    <w:rsid w:val="002F7655"/>
    <w:rsid w:val="0030119D"/>
    <w:rsid w:val="00301D98"/>
    <w:rsid w:val="00303436"/>
    <w:rsid w:val="003035A0"/>
    <w:rsid w:val="00306990"/>
    <w:rsid w:val="0031081C"/>
    <w:rsid w:val="00312677"/>
    <w:rsid w:val="00314FE1"/>
    <w:rsid w:val="003222B2"/>
    <w:rsid w:val="003239D5"/>
    <w:rsid w:val="00324A7F"/>
    <w:rsid w:val="0032545F"/>
    <w:rsid w:val="003315FA"/>
    <w:rsid w:val="003358E4"/>
    <w:rsid w:val="00335D17"/>
    <w:rsid w:val="0034285A"/>
    <w:rsid w:val="00342CFA"/>
    <w:rsid w:val="003441DF"/>
    <w:rsid w:val="00346611"/>
    <w:rsid w:val="0035036A"/>
    <w:rsid w:val="00354532"/>
    <w:rsid w:val="00356298"/>
    <w:rsid w:val="003566BD"/>
    <w:rsid w:val="003602B1"/>
    <w:rsid w:val="003602C7"/>
    <w:rsid w:val="0036165B"/>
    <w:rsid w:val="00361C6B"/>
    <w:rsid w:val="003629FC"/>
    <w:rsid w:val="00370488"/>
    <w:rsid w:val="00371DB4"/>
    <w:rsid w:val="003732BD"/>
    <w:rsid w:val="00382B13"/>
    <w:rsid w:val="003837CD"/>
    <w:rsid w:val="0038524B"/>
    <w:rsid w:val="003864C4"/>
    <w:rsid w:val="00392013"/>
    <w:rsid w:val="003A0101"/>
    <w:rsid w:val="003A080D"/>
    <w:rsid w:val="003A0F84"/>
    <w:rsid w:val="003A1272"/>
    <w:rsid w:val="003A29D1"/>
    <w:rsid w:val="003A3246"/>
    <w:rsid w:val="003A5AC1"/>
    <w:rsid w:val="003B1B33"/>
    <w:rsid w:val="003B77E0"/>
    <w:rsid w:val="003C7E57"/>
    <w:rsid w:val="003D1DE5"/>
    <w:rsid w:val="003D2173"/>
    <w:rsid w:val="003D2578"/>
    <w:rsid w:val="003D3470"/>
    <w:rsid w:val="003D51F4"/>
    <w:rsid w:val="003D5F44"/>
    <w:rsid w:val="003E3799"/>
    <w:rsid w:val="003F1CB6"/>
    <w:rsid w:val="003F29AB"/>
    <w:rsid w:val="003F38E9"/>
    <w:rsid w:val="003F5C80"/>
    <w:rsid w:val="003F7472"/>
    <w:rsid w:val="0040205C"/>
    <w:rsid w:val="004041FA"/>
    <w:rsid w:val="004102EC"/>
    <w:rsid w:val="00416BC7"/>
    <w:rsid w:val="0041723A"/>
    <w:rsid w:val="004243D8"/>
    <w:rsid w:val="00425EA8"/>
    <w:rsid w:val="00430302"/>
    <w:rsid w:val="004344B7"/>
    <w:rsid w:val="004434E1"/>
    <w:rsid w:val="00445530"/>
    <w:rsid w:val="00447051"/>
    <w:rsid w:val="004473AD"/>
    <w:rsid w:val="00450376"/>
    <w:rsid w:val="00451B3E"/>
    <w:rsid w:val="00454676"/>
    <w:rsid w:val="004607AB"/>
    <w:rsid w:val="00460E4B"/>
    <w:rsid w:val="0046225F"/>
    <w:rsid w:val="004623CF"/>
    <w:rsid w:val="00466344"/>
    <w:rsid w:val="00467D38"/>
    <w:rsid w:val="00471E96"/>
    <w:rsid w:val="004800B7"/>
    <w:rsid w:val="00480DFF"/>
    <w:rsid w:val="00482EF0"/>
    <w:rsid w:val="004861E4"/>
    <w:rsid w:val="004865B4"/>
    <w:rsid w:val="00486677"/>
    <w:rsid w:val="00486BC1"/>
    <w:rsid w:val="00490711"/>
    <w:rsid w:val="00492E4B"/>
    <w:rsid w:val="00492F44"/>
    <w:rsid w:val="004957E9"/>
    <w:rsid w:val="0049782C"/>
    <w:rsid w:val="004A1039"/>
    <w:rsid w:val="004A2943"/>
    <w:rsid w:val="004B01E4"/>
    <w:rsid w:val="004B0562"/>
    <w:rsid w:val="004B1AB9"/>
    <w:rsid w:val="004B2F80"/>
    <w:rsid w:val="004B58AD"/>
    <w:rsid w:val="004B6EC2"/>
    <w:rsid w:val="004B78F6"/>
    <w:rsid w:val="004B7E40"/>
    <w:rsid w:val="004C0D51"/>
    <w:rsid w:val="004C310B"/>
    <w:rsid w:val="004C3382"/>
    <w:rsid w:val="004C5B1F"/>
    <w:rsid w:val="004D12DE"/>
    <w:rsid w:val="004D33CC"/>
    <w:rsid w:val="004D4045"/>
    <w:rsid w:val="004D455A"/>
    <w:rsid w:val="004D4ACA"/>
    <w:rsid w:val="004D4BAB"/>
    <w:rsid w:val="004D5395"/>
    <w:rsid w:val="004D5612"/>
    <w:rsid w:val="004D6C07"/>
    <w:rsid w:val="004E196E"/>
    <w:rsid w:val="004E3821"/>
    <w:rsid w:val="004E4261"/>
    <w:rsid w:val="004E5B4C"/>
    <w:rsid w:val="004E6BE3"/>
    <w:rsid w:val="004E6DE2"/>
    <w:rsid w:val="00500531"/>
    <w:rsid w:val="005036E6"/>
    <w:rsid w:val="00506286"/>
    <w:rsid w:val="005072F2"/>
    <w:rsid w:val="00507F1D"/>
    <w:rsid w:val="0051033A"/>
    <w:rsid w:val="00510772"/>
    <w:rsid w:val="00510CC4"/>
    <w:rsid w:val="00511EA3"/>
    <w:rsid w:val="00515839"/>
    <w:rsid w:val="00517806"/>
    <w:rsid w:val="00517A4D"/>
    <w:rsid w:val="005218E0"/>
    <w:rsid w:val="005262D1"/>
    <w:rsid w:val="00532E30"/>
    <w:rsid w:val="005342A4"/>
    <w:rsid w:val="005346CB"/>
    <w:rsid w:val="00534FB5"/>
    <w:rsid w:val="00535C41"/>
    <w:rsid w:val="005367CE"/>
    <w:rsid w:val="00543F23"/>
    <w:rsid w:val="00550F3A"/>
    <w:rsid w:val="00552E32"/>
    <w:rsid w:val="00560A02"/>
    <w:rsid w:val="00561975"/>
    <w:rsid w:val="00562963"/>
    <w:rsid w:val="00565227"/>
    <w:rsid w:val="00567600"/>
    <w:rsid w:val="00567D52"/>
    <w:rsid w:val="00567E10"/>
    <w:rsid w:val="00567F4B"/>
    <w:rsid w:val="0057054F"/>
    <w:rsid w:val="005745CE"/>
    <w:rsid w:val="00580C8A"/>
    <w:rsid w:val="00581B8E"/>
    <w:rsid w:val="005823E1"/>
    <w:rsid w:val="00583424"/>
    <w:rsid w:val="00585087"/>
    <w:rsid w:val="005863F1"/>
    <w:rsid w:val="0059070E"/>
    <w:rsid w:val="00591343"/>
    <w:rsid w:val="00595C8A"/>
    <w:rsid w:val="00596F5D"/>
    <w:rsid w:val="005A0C06"/>
    <w:rsid w:val="005A205A"/>
    <w:rsid w:val="005A31CD"/>
    <w:rsid w:val="005A3571"/>
    <w:rsid w:val="005A4237"/>
    <w:rsid w:val="005A5F5E"/>
    <w:rsid w:val="005A610D"/>
    <w:rsid w:val="005A632A"/>
    <w:rsid w:val="005A7403"/>
    <w:rsid w:val="005B31C0"/>
    <w:rsid w:val="005B45C2"/>
    <w:rsid w:val="005B4949"/>
    <w:rsid w:val="005B58FD"/>
    <w:rsid w:val="005C1071"/>
    <w:rsid w:val="005C14D5"/>
    <w:rsid w:val="005C6881"/>
    <w:rsid w:val="005D220B"/>
    <w:rsid w:val="005D23E7"/>
    <w:rsid w:val="005D2AB2"/>
    <w:rsid w:val="005D3B66"/>
    <w:rsid w:val="005D47AF"/>
    <w:rsid w:val="005D736A"/>
    <w:rsid w:val="005E298D"/>
    <w:rsid w:val="005F35BC"/>
    <w:rsid w:val="005F3B32"/>
    <w:rsid w:val="005F55CE"/>
    <w:rsid w:val="005F6E4F"/>
    <w:rsid w:val="00600EE7"/>
    <w:rsid w:val="00605F7F"/>
    <w:rsid w:val="00606BA0"/>
    <w:rsid w:val="00610948"/>
    <w:rsid w:val="006121CC"/>
    <w:rsid w:val="006205CC"/>
    <w:rsid w:val="00626A25"/>
    <w:rsid w:val="00632B33"/>
    <w:rsid w:val="00635B56"/>
    <w:rsid w:val="00640033"/>
    <w:rsid w:val="006422BD"/>
    <w:rsid w:val="0064233E"/>
    <w:rsid w:val="006427DC"/>
    <w:rsid w:val="00642C4F"/>
    <w:rsid w:val="0064392E"/>
    <w:rsid w:val="00644CDF"/>
    <w:rsid w:val="006507BC"/>
    <w:rsid w:val="00651902"/>
    <w:rsid w:val="00652FC8"/>
    <w:rsid w:val="0065368F"/>
    <w:rsid w:val="0065505B"/>
    <w:rsid w:val="00655AAE"/>
    <w:rsid w:val="006562DF"/>
    <w:rsid w:val="0066205E"/>
    <w:rsid w:val="00663913"/>
    <w:rsid w:val="006707D9"/>
    <w:rsid w:val="00670D1A"/>
    <w:rsid w:val="00675460"/>
    <w:rsid w:val="00676E9C"/>
    <w:rsid w:val="00681E31"/>
    <w:rsid w:val="00690A19"/>
    <w:rsid w:val="006924F8"/>
    <w:rsid w:val="00693134"/>
    <w:rsid w:val="006956C1"/>
    <w:rsid w:val="00696B0B"/>
    <w:rsid w:val="00697053"/>
    <w:rsid w:val="006A6694"/>
    <w:rsid w:val="006B0C16"/>
    <w:rsid w:val="006B0F12"/>
    <w:rsid w:val="006B12C0"/>
    <w:rsid w:val="006B2445"/>
    <w:rsid w:val="006B2447"/>
    <w:rsid w:val="006B5352"/>
    <w:rsid w:val="006B5901"/>
    <w:rsid w:val="006B78AE"/>
    <w:rsid w:val="006C0DE7"/>
    <w:rsid w:val="006C5014"/>
    <w:rsid w:val="006C75CB"/>
    <w:rsid w:val="006D0535"/>
    <w:rsid w:val="006D37E0"/>
    <w:rsid w:val="006D7D11"/>
    <w:rsid w:val="006E084D"/>
    <w:rsid w:val="006E2983"/>
    <w:rsid w:val="006E4839"/>
    <w:rsid w:val="006F3E32"/>
    <w:rsid w:val="006F523F"/>
    <w:rsid w:val="006F5E4F"/>
    <w:rsid w:val="007033D2"/>
    <w:rsid w:val="00703B13"/>
    <w:rsid w:val="00704502"/>
    <w:rsid w:val="00704B39"/>
    <w:rsid w:val="00704EB3"/>
    <w:rsid w:val="00705D77"/>
    <w:rsid w:val="0070694A"/>
    <w:rsid w:val="00706A0D"/>
    <w:rsid w:val="007071DF"/>
    <w:rsid w:val="007079A3"/>
    <w:rsid w:val="00716161"/>
    <w:rsid w:val="007163CC"/>
    <w:rsid w:val="00716793"/>
    <w:rsid w:val="00716DBC"/>
    <w:rsid w:val="00720BCC"/>
    <w:rsid w:val="00720F15"/>
    <w:rsid w:val="00721D8E"/>
    <w:rsid w:val="00726C40"/>
    <w:rsid w:val="007343B9"/>
    <w:rsid w:val="00737A26"/>
    <w:rsid w:val="00742B52"/>
    <w:rsid w:val="007438EE"/>
    <w:rsid w:val="00743ED5"/>
    <w:rsid w:val="0074439B"/>
    <w:rsid w:val="00744A5D"/>
    <w:rsid w:val="00745C25"/>
    <w:rsid w:val="00745D07"/>
    <w:rsid w:val="007475C4"/>
    <w:rsid w:val="00753340"/>
    <w:rsid w:val="0075412F"/>
    <w:rsid w:val="007561C1"/>
    <w:rsid w:val="00760552"/>
    <w:rsid w:val="00771A40"/>
    <w:rsid w:val="00777803"/>
    <w:rsid w:val="00780ADD"/>
    <w:rsid w:val="00780C06"/>
    <w:rsid w:val="00784508"/>
    <w:rsid w:val="0078596F"/>
    <w:rsid w:val="007874D3"/>
    <w:rsid w:val="007920F2"/>
    <w:rsid w:val="007960E3"/>
    <w:rsid w:val="007A0A9E"/>
    <w:rsid w:val="007A26BA"/>
    <w:rsid w:val="007A27D4"/>
    <w:rsid w:val="007A2B44"/>
    <w:rsid w:val="007A4356"/>
    <w:rsid w:val="007A65DF"/>
    <w:rsid w:val="007B104F"/>
    <w:rsid w:val="007B2A0A"/>
    <w:rsid w:val="007B4C1B"/>
    <w:rsid w:val="007B56A6"/>
    <w:rsid w:val="007B6980"/>
    <w:rsid w:val="007C5BDD"/>
    <w:rsid w:val="007C6A49"/>
    <w:rsid w:val="007C6E54"/>
    <w:rsid w:val="007D3026"/>
    <w:rsid w:val="007D3654"/>
    <w:rsid w:val="007D4514"/>
    <w:rsid w:val="007F56A0"/>
    <w:rsid w:val="00800A77"/>
    <w:rsid w:val="00803DA1"/>
    <w:rsid w:val="00804C24"/>
    <w:rsid w:val="008072A3"/>
    <w:rsid w:val="0081471E"/>
    <w:rsid w:val="008179AD"/>
    <w:rsid w:val="00821582"/>
    <w:rsid w:val="00822002"/>
    <w:rsid w:val="008237AB"/>
    <w:rsid w:val="0083147C"/>
    <w:rsid w:val="00832F5F"/>
    <w:rsid w:val="00836F2B"/>
    <w:rsid w:val="00842F10"/>
    <w:rsid w:val="008435F0"/>
    <w:rsid w:val="008471EE"/>
    <w:rsid w:val="0085332E"/>
    <w:rsid w:val="00854918"/>
    <w:rsid w:val="008555EE"/>
    <w:rsid w:val="008573A8"/>
    <w:rsid w:val="00860D4F"/>
    <w:rsid w:val="00861FCF"/>
    <w:rsid w:val="0086382F"/>
    <w:rsid w:val="0086574B"/>
    <w:rsid w:val="00873482"/>
    <w:rsid w:val="008734D8"/>
    <w:rsid w:val="008754F4"/>
    <w:rsid w:val="00875604"/>
    <w:rsid w:val="00882984"/>
    <w:rsid w:val="00886F39"/>
    <w:rsid w:val="00887158"/>
    <w:rsid w:val="00890AFC"/>
    <w:rsid w:val="00894E78"/>
    <w:rsid w:val="00897DB9"/>
    <w:rsid w:val="008A27E3"/>
    <w:rsid w:val="008A3CAA"/>
    <w:rsid w:val="008A4257"/>
    <w:rsid w:val="008A6D4F"/>
    <w:rsid w:val="008A754D"/>
    <w:rsid w:val="008B088B"/>
    <w:rsid w:val="008B25B1"/>
    <w:rsid w:val="008B2A80"/>
    <w:rsid w:val="008C41DA"/>
    <w:rsid w:val="008C4F08"/>
    <w:rsid w:val="008C56D1"/>
    <w:rsid w:val="008C72AF"/>
    <w:rsid w:val="008C7EDF"/>
    <w:rsid w:val="008D1510"/>
    <w:rsid w:val="008D35B0"/>
    <w:rsid w:val="008D5BA8"/>
    <w:rsid w:val="008D6D73"/>
    <w:rsid w:val="008E330B"/>
    <w:rsid w:val="008E39DE"/>
    <w:rsid w:val="008E4984"/>
    <w:rsid w:val="008F08E3"/>
    <w:rsid w:val="008F6D05"/>
    <w:rsid w:val="008F7A2C"/>
    <w:rsid w:val="008F7B7C"/>
    <w:rsid w:val="00906C30"/>
    <w:rsid w:val="00907C2B"/>
    <w:rsid w:val="00912CF9"/>
    <w:rsid w:val="00912E07"/>
    <w:rsid w:val="00914C3B"/>
    <w:rsid w:val="009210E3"/>
    <w:rsid w:val="0093270F"/>
    <w:rsid w:val="009373E4"/>
    <w:rsid w:val="00944CBD"/>
    <w:rsid w:val="0094712F"/>
    <w:rsid w:val="009531E5"/>
    <w:rsid w:val="0095408C"/>
    <w:rsid w:val="009572F9"/>
    <w:rsid w:val="0096007A"/>
    <w:rsid w:val="00960394"/>
    <w:rsid w:val="00963E63"/>
    <w:rsid w:val="00974663"/>
    <w:rsid w:val="009753D1"/>
    <w:rsid w:val="00975509"/>
    <w:rsid w:val="00976F6B"/>
    <w:rsid w:val="00980CF3"/>
    <w:rsid w:val="009819EE"/>
    <w:rsid w:val="0098212E"/>
    <w:rsid w:val="009827F1"/>
    <w:rsid w:val="00983000"/>
    <w:rsid w:val="00986A35"/>
    <w:rsid w:val="00987B1E"/>
    <w:rsid w:val="00987E38"/>
    <w:rsid w:val="0099169D"/>
    <w:rsid w:val="00992C91"/>
    <w:rsid w:val="00995AF5"/>
    <w:rsid w:val="00996A60"/>
    <w:rsid w:val="00996D24"/>
    <w:rsid w:val="009A2293"/>
    <w:rsid w:val="009A4866"/>
    <w:rsid w:val="009B1E84"/>
    <w:rsid w:val="009B521B"/>
    <w:rsid w:val="009C05A0"/>
    <w:rsid w:val="009C194A"/>
    <w:rsid w:val="009C5AB9"/>
    <w:rsid w:val="009D043E"/>
    <w:rsid w:val="009D170D"/>
    <w:rsid w:val="009E2BD8"/>
    <w:rsid w:val="009E394A"/>
    <w:rsid w:val="009E5A1C"/>
    <w:rsid w:val="009F02F8"/>
    <w:rsid w:val="009F1F2C"/>
    <w:rsid w:val="009F47D9"/>
    <w:rsid w:val="009F5FF6"/>
    <w:rsid w:val="009F67EE"/>
    <w:rsid w:val="009F7D02"/>
    <w:rsid w:val="00A10937"/>
    <w:rsid w:val="00A10BC6"/>
    <w:rsid w:val="00A1127A"/>
    <w:rsid w:val="00A113DD"/>
    <w:rsid w:val="00A16D62"/>
    <w:rsid w:val="00A17592"/>
    <w:rsid w:val="00A201F9"/>
    <w:rsid w:val="00A20EBA"/>
    <w:rsid w:val="00A2487C"/>
    <w:rsid w:val="00A30F87"/>
    <w:rsid w:val="00A31493"/>
    <w:rsid w:val="00A3176B"/>
    <w:rsid w:val="00A338F4"/>
    <w:rsid w:val="00A35985"/>
    <w:rsid w:val="00A4263A"/>
    <w:rsid w:val="00A42779"/>
    <w:rsid w:val="00A458E8"/>
    <w:rsid w:val="00A47658"/>
    <w:rsid w:val="00A52C05"/>
    <w:rsid w:val="00A53464"/>
    <w:rsid w:val="00A65ACC"/>
    <w:rsid w:val="00A66079"/>
    <w:rsid w:val="00A701B5"/>
    <w:rsid w:val="00A71830"/>
    <w:rsid w:val="00A724F8"/>
    <w:rsid w:val="00A7547B"/>
    <w:rsid w:val="00A75511"/>
    <w:rsid w:val="00A8223F"/>
    <w:rsid w:val="00A85F6E"/>
    <w:rsid w:val="00A860A0"/>
    <w:rsid w:val="00A92A9A"/>
    <w:rsid w:val="00A95067"/>
    <w:rsid w:val="00A951DE"/>
    <w:rsid w:val="00A96DBF"/>
    <w:rsid w:val="00AA7352"/>
    <w:rsid w:val="00AA7AA2"/>
    <w:rsid w:val="00AB2C7C"/>
    <w:rsid w:val="00AB4C35"/>
    <w:rsid w:val="00AC3075"/>
    <w:rsid w:val="00AC3154"/>
    <w:rsid w:val="00AC73A5"/>
    <w:rsid w:val="00AC74AE"/>
    <w:rsid w:val="00AD233F"/>
    <w:rsid w:val="00AD3216"/>
    <w:rsid w:val="00AD58B4"/>
    <w:rsid w:val="00AE0B39"/>
    <w:rsid w:val="00AE28B9"/>
    <w:rsid w:val="00AE2AE9"/>
    <w:rsid w:val="00AF07AD"/>
    <w:rsid w:val="00B00758"/>
    <w:rsid w:val="00B01A0B"/>
    <w:rsid w:val="00B050F4"/>
    <w:rsid w:val="00B11A16"/>
    <w:rsid w:val="00B13E1C"/>
    <w:rsid w:val="00B15BF0"/>
    <w:rsid w:val="00B20056"/>
    <w:rsid w:val="00B22B79"/>
    <w:rsid w:val="00B23AC3"/>
    <w:rsid w:val="00B24D2B"/>
    <w:rsid w:val="00B34309"/>
    <w:rsid w:val="00B40D5E"/>
    <w:rsid w:val="00B4275D"/>
    <w:rsid w:val="00B45378"/>
    <w:rsid w:val="00B46954"/>
    <w:rsid w:val="00B470E8"/>
    <w:rsid w:val="00B4758B"/>
    <w:rsid w:val="00B511D9"/>
    <w:rsid w:val="00B538E7"/>
    <w:rsid w:val="00B554EE"/>
    <w:rsid w:val="00B55B55"/>
    <w:rsid w:val="00B56006"/>
    <w:rsid w:val="00B57458"/>
    <w:rsid w:val="00B606E7"/>
    <w:rsid w:val="00B61F31"/>
    <w:rsid w:val="00B622F7"/>
    <w:rsid w:val="00B65BD8"/>
    <w:rsid w:val="00B67310"/>
    <w:rsid w:val="00B73460"/>
    <w:rsid w:val="00B74751"/>
    <w:rsid w:val="00B76F7E"/>
    <w:rsid w:val="00B824F4"/>
    <w:rsid w:val="00B842FD"/>
    <w:rsid w:val="00B86923"/>
    <w:rsid w:val="00B86F7A"/>
    <w:rsid w:val="00B9024C"/>
    <w:rsid w:val="00B9453A"/>
    <w:rsid w:val="00BA29CC"/>
    <w:rsid w:val="00BA3901"/>
    <w:rsid w:val="00BB35DC"/>
    <w:rsid w:val="00BB4804"/>
    <w:rsid w:val="00BB7014"/>
    <w:rsid w:val="00BC3B9E"/>
    <w:rsid w:val="00BC4019"/>
    <w:rsid w:val="00BC5861"/>
    <w:rsid w:val="00BD194A"/>
    <w:rsid w:val="00BD3913"/>
    <w:rsid w:val="00BD5293"/>
    <w:rsid w:val="00BD76D0"/>
    <w:rsid w:val="00BE03BD"/>
    <w:rsid w:val="00BE435F"/>
    <w:rsid w:val="00BE5C5D"/>
    <w:rsid w:val="00BF3110"/>
    <w:rsid w:val="00BF5FB6"/>
    <w:rsid w:val="00C054A2"/>
    <w:rsid w:val="00C0601A"/>
    <w:rsid w:val="00C14A7D"/>
    <w:rsid w:val="00C158B6"/>
    <w:rsid w:val="00C15D1B"/>
    <w:rsid w:val="00C1741E"/>
    <w:rsid w:val="00C20973"/>
    <w:rsid w:val="00C2323C"/>
    <w:rsid w:val="00C23E45"/>
    <w:rsid w:val="00C246B6"/>
    <w:rsid w:val="00C2773E"/>
    <w:rsid w:val="00C3119B"/>
    <w:rsid w:val="00C3379B"/>
    <w:rsid w:val="00C35180"/>
    <w:rsid w:val="00C35DE3"/>
    <w:rsid w:val="00C3644B"/>
    <w:rsid w:val="00C36D68"/>
    <w:rsid w:val="00C40D52"/>
    <w:rsid w:val="00C50406"/>
    <w:rsid w:val="00C60999"/>
    <w:rsid w:val="00C620C6"/>
    <w:rsid w:val="00C64687"/>
    <w:rsid w:val="00C70505"/>
    <w:rsid w:val="00C72008"/>
    <w:rsid w:val="00C7379D"/>
    <w:rsid w:val="00C739B1"/>
    <w:rsid w:val="00C75A9E"/>
    <w:rsid w:val="00C75C7A"/>
    <w:rsid w:val="00C80AAC"/>
    <w:rsid w:val="00C84D87"/>
    <w:rsid w:val="00C87824"/>
    <w:rsid w:val="00C91869"/>
    <w:rsid w:val="00C93A50"/>
    <w:rsid w:val="00C94E97"/>
    <w:rsid w:val="00C96274"/>
    <w:rsid w:val="00C96F56"/>
    <w:rsid w:val="00CA3C49"/>
    <w:rsid w:val="00CA5B34"/>
    <w:rsid w:val="00CB168F"/>
    <w:rsid w:val="00CB1C7B"/>
    <w:rsid w:val="00CD379A"/>
    <w:rsid w:val="00CD533B"/>
    <w:rsid w:val="00CE0979"/>
    <w:rsid w:val="00CE1134"/>
    <w:rsid w:val="00CE2EF3"/>
    <w:rsid w:val="00CE30D2"/>
    <w:rsid w:val="00CE53D5"/>
    <w:rsid w:val="00CE573A"/>
    <w:rsid w:val="00CE5928"/>
    <w:rsid w:val="00CE5D3A"/>
    <w:rsid w:val="00CE5D5D"/>
    <w:rsid w:val="00CF0EC6"/>
    <w:rsid w:val="00CF1656"/>
    <w:rsid w:val="00CF2B94"/>
    <w:rsid w:val="00CF6FB8"/>
    <w:rsid w:val="00CF7EDB"/>
    <w:rsid w:val="00D027BE"/>
    <w:rsid w:val="00D05F96"/>
    <w:rsid w:val="00D06719"/>
    <w:rsid w:val="00D10BBB"/>
    <w:rsid w:val="00D13B19"/>
    <w:rsid w:val="00D211BE"/>
    <w:rsid w:val="00D2217C"/>
    <w:rsid w:val="00D2355B"/>
    <w:rsid w:val="00D2373A"/>
    <w:rsid w:val="00D24027"/>
    <w:rsid w:val="00D26B15"/>
    <w:rsid w:val="00D33D0C"/>
    <w:rsid w:val="00D35041"/>
    <w:rsid w:val="00D35A2D"/>
    <w:rsid w:val="00D37D39"/>
    <w:rsid w:val="00D4277B"/>
    <w:rsid w:val="00D42FE4"/>
    <w:rsid w:val="00D43B05"/>
    <w:rsid w:val="00D448D7"/>
    <w:rsid w:val="00D44AA5"/>
    <w:rsid w:val="00D45011"/>
    <w:rsid w:val="00D4615A"/>
    <w:rsid w:val="00D47AD9"/>
    <w:rsid w:val="00D504CF"/>
    <w:rsid w:val="00D5717E"/>
    <w:rsid w:val="00D62C2C"/>
    <w:rsid w:val="00D6312C"/>
    <w:rsid w:val="00D64402"/>
    <w:rsid w:val="00D64C7F"/>
    <w:rsid w:val="00D727A1"/>
    <w:rsid w:val="00D730C8"/>
    <w:rsid w:val="00D74D0D"/>
    <w:rsid w:val="00D7574A"/>
    <w:rsid w:val="00D83391"/>
    <w:rsid w:val="00D8349D"/>
    <w:rsid w:val="00D85A79"/>
    <w:rsid w:val="00D91246"/>
    <w:rsid w:val="00D940B8"/>
    <w:rsid w:val="00D96323"/>
    <w:rsid w:val="00DA3D21"/>
    <w:rsid w:val="00DA6D28"/>
    <w:rsid w:val="00DB0941"/>
    <w:rsid w:val="00DB0A9C"/>
    <w:rsid w:val="00DB0B4C"/>
    <w:rsid w:val="00DB4F10"/>
    <w:rsid w:val="00DB5697"/>
    <w:rsid w:val="00DB69FD"/>
    <w:rsid w:val="00DC1455"/>
    <w:rsid w:val="00DC2971"/>
    <w:rsid w:val="00DC3DE6"/>
    <w:rsid w:val="00DC64ED"/>
    <w:rsid w:val="00DC6905"/>
    <w:rsid w:val="00DC7646"/>
    <w:rsid w:val="00DD153F"/>
    <w:rsid w:val="00DD3248"/>
    <w:rsid w:val="00DD3ADE"/>
    <w:rsid w:val="00DD472B"/>
    <w:rsid w:val="00DD4D13"/>
    <w:rsid w:val="00DD6174"/>
    <w:rsid w:val="00DF177E"/>
    <w:rsid w:val="00DF3DDE"/>
    <w:rsid w:val="00DF6313"/>
    <w:rsid w:val="00E03105"/>
    <w:rsid w:val="00E04AB9"/>
    <w:rsid w:val="00E07FA9"/>
    <w:rsid w:val="00E118DC"/>
    <w:rsid w:val="00E202B0"/>
    <w:rsid w:val="00E21721"/>
    <w:rsid w:val="00E22107"/>
    <w:rsid w:val="00E22377"/>
    <w:rsid w:val="00E2668A"/>
    <w:rsid w:val="00E30DC4"/>
    <w:rsid w:val="00E31228"/>
    <w:rsid w:val="00E32A83"/>
    <w:rsid w:val="00E35726"/>
    <w:rsid w:val="00E35A3A"/>
    <w:rsid w:val="00E41BE6"/>
    <w:rsid w:val="00E50AC7"/>
    <w:rsid w:val="00E60C2C"/>
    <w:rsid w:val="00E63EFE"/>
    <w:rsid w:val="00E6655E"/>
    <w:rsid w:val="00E75A97"/>
    <w:rsid w:val="00E771D1"/>
    <w:rsid w:val="00E77346"/>
    <w:rsid w:val="00E81BE2"/>
    <w:rsid w:val="00E82DE5"/>
    <w:rsid w:val="00E849E7"/>
    <w:rsid w:val="00E870C1"/>
    <w:rsid w:val="00E9040A"/>
    <w:rsid w:val="00E93331"/>
    <w:rsid w:val="00E93BD0"/>
    <w:rsid w:val="00E94674"/>
    <w:rsid w:val="00E95373"/>
    <w:rsid w:val="00E97305"/>
    <w:rsid w:val="00EA0BFE"/>
    <w:rsid w:val="00EA5333"/>
    <w:rsid w:val="00EB4C8B"/>
    <w:rsid w:val="00EB4D52"/>
    <w:rsid w:val="00EB66CA"/>
    <w:rsid w:val="00EC0937"/>
    <w:rsid w:val="00EC29CD"/>
    <w:rsid w:val="00EC6408"/>
    <w:rsid w:val="00EC7DD5"/>
    <w:rsid w:val="00ED07A9"/>
    <w:rsid w:val="00EE323A"/>
    <w:rsid w:val="00EE3E4E"/>
    <w:rsid w:val="00EE5445"/>
    <w:rsid w:val="00EF3A33"/>
    <w:rsid w:val="00EF7EDC"/>
    <w:rsid w:val="00F00779"/>
    <w:rsid w:val="00F01254"/>
    <w:rsid w:val="00F07513"/>
    <w:rsid w:val="00F11236"/>
    <w:rsid w:val="00F1541E"/>
    <w:rsid w:val="00F1793A"/>
    <w:rsid w:val="00F24783"/>
    <w:rsid w:val="00F26A74"/>
    <w:rsid w:val="00F3009A"/>
    <w:rsid w:val="00F34A6D"/>
    <w:rsid w:val="00F36D14"/>
    <w:rsid w:val="00F40B45"/>
    <w:rsid w:val="00F41A9E"/>
    <w:rsid w:val="00F4440C"/>
    <w:rsid w:val="00F47557"/>
    <w:rsid w:val="00F50BEB"/>
    <w:rsid w:val="00F56766"/>
    <w:rsid w:val="00F6002A"/>
    <w:rsid w:val="00F62D46"/>
    <w:rsid w:val="00F64202"/>
    <w:rsid w:val="00F73275"/>
    <w:rsid w:val="00F74ABF"/>
    <w:rsid w:val="00F74B70"/>
    <w:rsid w:val="00F80881"/>
    <w:rsid w:val="00F808E0"/>
    <w:rsid w:val="00F84F2C"/>
    <w:rsid w:val="00F90852"/>
    <w:rsid w:val="00F918F2"/>
    <w:rsid w:val="00F9437E"/>
    <w:rsid w:val="00FA5683"/>
    <w:rsid w:val="00FA6017"/>
    <w:rsid w:val="00FB0C13"/>
    <w:rsid w:val="00FB2BDA"/>
    <w:rsid w:val="00FB2C6F"/>
    <w:rsid w:val="00FB2C7C"/>
    <w:rsid w:val="00FB37D9"/>
    <w:rsid w:val="00FC110D"/>
    <w:rsid w:val="00FC41F1"/>
    <w:rsid w:val="00FD05CA"/>
    <w:rsid w:val="00FD0F55"/>
    <w:rsid w:val="00FD38B9"/>
    <w:rsid w:val="00FD4CC7"/>
    <w:rsid w:val="00FD51E8"/>
    <w:rsid w:val="00FD5226"/>
    <w:rsid w:val="00FD730B"/>
    <w:rsid w:val="00FE0C35"/>
    <w:rsid w:val="00FE5DA2"/>
    <w:rsid w:val="00FE6E5D"/>
    <w:rsid w:val="00FE7009"/>
    <w:rsid w:val="00FE7374"/>
    <w:rsid w:val="00FF4229"/>
    <w:rsid w:val="00FF453A"/>
    <w:rsid w:val="00FF6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3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F1805-B867-4525-9B0B-01D9288EC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3162</TotalTime>
  <Pages>1</Pages>
  <Words>3524</Words>
  <Characters>20087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109</cp:revision>
  <cp:lastPrinted>2023-12-28T07:57:00Z</cp:lastPrinted>
  <dcterms:created xsi:type="dcterms:W3CDTF">2023-05-29T13:19:00Z</dcterms:created>
  <dcterms:modified xsi:type="dcterms:W3CDTF">2023-12-28T07:57:00Z</dcterms:modified>
</cp:coreProperties>
</file>