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 w:rsidRPr="00DF726C">
        <w:rPr>
          <w:rStyle w:val="a5"/>
          <w:rFonts w:ascii="Times New Roman" w:hAnsi="Times New Roman"/>
          <w:sz w:val="26"/>
        </w:rPr>
        <w:t xml:space="preserve">СОБРАНИЕ ДЕПУТАТОВ </w:t>
      </w:r>
      <w:r>
        <w:rPr>
          <w:rStyle w:val="a5"/>
          <w:rFonts w:ascii="Times New Roman" w:hAnsi="Times New Roman"/>
          <w:sz w:val="26"/>
        </w:rPr>
        <w:t>МЕЗЕНСКОГО МУНИЦИПАЛЬНОГО ОКРУГА АРХАНГЕЛЬСКОЙ ОБЛАСТИ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  <w:r>
        <w:rPr>
          <w:rStyle w:val="a5"/>
          <w:rFonts w:ascii="Times New Roman" w:hAnsi="Times New Roman"/>
          <w:sz w:val="26"/>
        </w:rPr>
        <w:t>первого</w:t>
      </w:r>
      <w:r w:rsidRPr="00DF726C">
        <w:rPr>
          <w:rStyle w:val="a5"/>
          <w:rFonts w:ascii="Times New Roman" w:hAnsi="Times New Roman"/>
          <w:sz w:val="26"/>
        </w:rPr>
        <w:t xml:space="preserve"> созыва  (</w:t>
      </w:r>
      <w:r>
        <w:rPr>
          <w:rStyle w:val="a5"/>
          <w:rFonts w:ascii="Times New Roman" w:hAnsi="Times New Roman"/>
          <w:sz w:val="26"/>
        </w:rPr>
        <w:t xml:space="preserve">первая </w:t>
      </w:r>
      <w:r w:rsidRPr="00DF726C">
        <w:rPr>
          <w:rStyle w:val="a5"/>
          <w:rFonts w:ascii="Times New Roman" w:hAnsi="Times New Roman"/>
          <w:sz w:val="26"/>
        </w:rPr>
        <w:t>сессия)</w:t>
      </w:r>
    </w:p>
    <w:p w:rsidR="00392849" w:rsidRPr="00DF726C" w:rsidRDefault="00392849" w:rsidP="00392849">
      <w:pPr>
        <w:pStyle w:val="a4"/>
        <w:jc w:val="center"/>
        <w:rPr>
          <w:rStyle w:val="a5"/>
          <w:rFonts w:ascii="Times New Roman" w:hAnsi="Times New Roman"/>
          <w:sz w:val="26"/>
        </w:rPr>
      </w:pPr>
    </w:p>
    <w:p w:rsidR="00392849" w:rsidRPr="00877F1F" w:rsidRDefault="00392849" w:rsidP="00392849">
      <w:pPr>
        <w:pStyle w:val="a4"/>
        <w:jc w:val="center"/>
        <w:rPr>
          <w:rStyle w:val="a5"/>
          <w:rFonts w:ascii="Times New Roman" w:hAnsi="Times New Roman"/>
          <w:sz w:val="30"/>
        </w:rPr>
      </w:pPr>
      <w:r w:rsidRPr="00877F1F">
        <w:rPr>
          <w:rStyle w:val="a5"/>
          <w:rFonts w:ascii="Times New Roman" w:hAnsi="Times New Roman"/>
          <w:sz w:val="30"/>
        </w:rPr>
        <w:t>Р Е Ш Е Н И Е</w:t>
      </w:r>
    </w:p>
    <w:p w:rsidR="00392849" w:rsidRDefault="00392849" w:rsidP="00392849">
      <w:pPr>
        <w:pStyle w:val="a4"/>
        <w:tabs>
          <w:tab w:val="left" w:pos="7797"/>
        </w:tabs>
        <w:jc w:val="center"/>
        <w:rPr>
          <w:rFonts w:ascii="Times New Roman" w:hAnsi="Times New Roman"/>
          <w:sz w:val="28"/>
        </w:rPr>
      </w:pPr>
    </w:p>
    <w:p w:rsidR="00392849" w:rsidRPr="00877F1F" w:rsidRDefault="00392849" w:rsidP="00392849">
      <w:pPr>
        <w:pStyle w:val="a4"/>
        <w:tabs>
          <w:tab w:val="left" w:pos="7088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от 20 октября 2022</w:t>
      </w:r>
      <w:r w:rsidRPr="00877F1F">
        <w:rPr>
          <w:rFonts w:ascii="Times New Roman" w:hAnsi="Times New Roman"/>
          <w:sz w:val="26"/>
        </w:rPr>
        <w:t xml:space="preserve"> года </w:t>
      </w:r>
      <w:r>
        <w:rPr>
          <w:rFonts w:ascii="Times New Roman" w:hAnsi="Times New Roman"/>
          <w:sz w:val="26"/>
        </w:rPr>
        <w:tab/>
      </w:r>
      <w:r w:rsidRPr="00877F1F">
        <w:rPr>
          <w:rFonts w:ascii="Times New Roman" w:hAnsi="Times New Roman"/>
          <w:sz w:val="26"/>
        </w:rPr>
        <w:t xml:space="preserve">№ </w:t>
      </w:r>
      <w:r w:rsidR="00AC33D7">
        <w:rPr>
          <w:rFonts w:ascii="Times New Roman" w:hAnsi="Times New Roman"/>
          <w:sz w:val="26"/>
        </w:rPr>
        <w:t>1</w:t>
      </w:r>
    </w:p>
    <w:p w:rsidR="00392849" w:rsidRDefault="00392849" w:rsidP="00490624">
      <w:pPr>
        <w:spacing w:after="0"/>
        <w:ind w:firstLine="851"/>
        <w:jc w:val="center"/>
        <w:rPr>
          <w:szCs w:val="28"/>
        </w:rPr>
      </w:pPr>
    </w:p>
    <w:p w:rsidR="00964E10" w:rsidRPr="00392849" w:rsidRDefault="00392849" w:rsidP="00392849">
      <w:pPr>
        <w:spacing w:after="0"/>
        <w:jc w:val="center"/>
        <w:rPr>
          <w:b/>
          <w:sz w:val="26"/>
          <w:szCs w:val="26"/>
        </w:rPr>
      </w:pPr>
      <w:r w:rsidRPr="00392849">
        <w:rPr>
          <w:b/>
          <w:sz w:val="26"/>
          <w:szCs w:val="26"/>
        </w:rPr>
        <w:t>О п</w:t>
      </w:r>
      <w:r w:rsidR="00964E10" w:rsidRPr="00392849">
        <w:rPr>
          <w:b/>
          <w:sz w:val="26"/>
          <w:szCs w:val="26"/>
        </w:rPr>
        <w:t>овест</w:t>
      </w:r>
      <w:r w:rsidRPr="00392849">
        <w:rPr>
          <w:b/>
          <w:sz w:val="26"/>
          <w:szCs w:val="26"/>
        </w:rPr>
        <w:t>ке</w:t>
      </w:r>
      <w:r w:rsidR="00964E10" w:rsidRPr="00392849">
        <w:rPr>
          <w:b/>
          <w:sz w:val="26"/>
          <w:szCs w:val="26"/>
        </w:rPr>
        <w:t xml:space="preserve"> </w:t>
      </w:r>
      <w:r w:rsidRPr="00392849">
        <w:rPr>
          <w:b/>
          <w:sz w:val="26"/>
          <w:szCs w:val="26"/>
        </w:rPr>
        <w:t>дн</w:t>
      </w:r>
      <w:r w:rsidR="00964E10" w:rsidRPr="00392849">
        <w:rPr>
          <w:b/>
          <w:sz w:val="26"/>
          <w:szCs w:val="26"/>
        </w:rPr>
        <w:t>я первой сессии Собрания депутатов Мезенского муниципального округа Архангельской области первого созыва</w:t>
      </w:r>
    </w:p>
    <w:p w:rsidR="00964E10" w:rsidRPr="00392849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964E10" w:rsidRDefault="00964E10" w:rsidP="00490624">
      <w:pPr>
        <w:spacing w:after="0"/>
        <w:ind w:firstLine="851"/>
        <w:jc w:val="center"/>
        <w:rPr>
          <w:sz w:val="26"/>
          <w:szCs w:val="26"/>
        </w:rPr>
      </w:pPr>
    </w:p>
    <w:p w:rsidR="000C18EC" w:rsidRPr="00392849" w:rsidRDefault="000C18EC" w:rsidP="00490624">
      <w:pPr>
        <w:spacing w:after="0"/>
        <w:ind w:firstLine="851"/>
        <w:jc w:val="center"/>
        <w:rPr>
          <w:sz w:val="26"/>
          <w:szCs w:val="26"/>
        </w:rPr>
      </w:pPr>
    </w:p>
    <w:p w:rsidR="00F12C76" w:rsidRPr="00392849" w:rsidRDefault="00B22127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>О регламенте Собрания депутатов Мезенского муниципального округа Архангельской области</w:t>
      </w:r>
      <w:r w:rsidR="004D2AD8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4D2AD8" w:rsidRPr="00392849" w:rsidRDefault="004D2AD8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>О способе голосования по выборам председателя Собрания депутатов Мезенского муниципального округа Архангельской области первого созыва.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pStyle w:val="a3"/>
        <w:tabs>
          <w:tab w:val="left" w:pos="1134"/>
          <w:tab w:val="left" w:pos="1276"/>
        </w:tabs>
        <w:spacing w:after="0"/>
        <w:ind w:left="851" w:firstLine="851"/>
        <w:jc w:val="both"/>
        <w:rPr>
          <w:sz w:val="26"/>
          <w:szCs w:val="26"/>
        </w:rPr>
      </w:pPr>
    </w:p>
    <w:p w:rsidR="00B22127" w:rsidRPr="00392849" w:rsidRDefault="00B22127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Об избрании </w:t>
      </w:r>
      <w:proofErr w:type="gramStart"/>
      <w:r w:rsidRPr="00392849">
        <w:rPr>
          <w:sz w:val="26"/>
          <w:szCs w:val="26"/>
        </w:rPr>
        <w:t>председателя Собрания депутатов Мезенского муниципального округа Архангельской области</w:t>
      </w:r>
      <w:proofErr w:type="gramEnd"/>
      <w:r w:rsidR="004D2AD8" w:rsidRPr="00392849">
        <w:rPr>
          <w:sz w:val="26"/>
          <w:szCs w:val="26"/>
        </w:rPr>
        <w:t>.</w:t>
      </w:r>
    </w:p>
    <w:p w:rsidR="000C18EC" w:rsidRPr="000C18EC" w:rsidRDefault="000C18EC" w:rsidP="000C18EC">
      <w:pPr>
        <w:pStyle w:val="a3"/>
        <w:tabs>
          <w:tab w:val="left" w:pos="0"/>
          <w:tab w:val="left" w:pos="1276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0C18EC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район».</w:t>
      </w:r>
    </w:p>
    <w:p w:rsidR="00AC33D7" w:rsidRPr="00392849" w:rsidRDefault="00AC33D7" w:rsidP="003A542B">
      <w:pPr>
        <w:tabs>
          <w:tab w:val="left" w:pos="1134"/>
          <w:tab w:val="left" w:pos="1276"/>
        </w:tabs>
        <w:spacing w:after="0"/>
        <w:ind w:left="708" w:firstLine="851"/>
        <w:jc w:val="both"/>
        <w:rPr>
          <w:sz w:val="26"/>
          <w:szCs w:val="26"/>
        </w:rPr>
      </w:pPr>
    </w:p>
    <w:p w:rsidR="00B22127" w:rsidRDefault="00B22127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Об избрании </w:t>
      </w:r>
      <w:proofErr w:type="gramStart"/>
      <w:r w:rsidRPr="00392849">
        <w:rPr>
          <w:sz w:val="26"/>
          <w:szCs w:val="26"/>
        </w:rPr>
        <w:t>заместителя председателя Собрания депутатов Мезенского муниципального округа Архангельской области</w:t>
      </w:r>
      <w:proofErr w:type="gramEnd"/>
      <w:r w:rsidR="004D2AD8" w:rsidRPr="00392849">
        <w:rPr>
          <w:sz w:val="26"/>
          <w:szCs w:val="26"/>
        </w:rPr>
        <w:t>.</w:t>
      </w:r>
    </w:p>
    <w:p w:rsidR="000C18EC" w:rsidRPr="000C18EC" w:rsidRDefault="000C18EC" w:rsidP="000C18EC">
      <w:pPr>
        <w:pStyle w:val="a3"/>
        <w:tabs>
          <w:tab w:val="left" w:pos="0"/>
          <w:tab w:val="left" w:pos="1276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0C18EC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муниципального образования «Мезенский район».</w:t>
      </w:r>
    </w:p>
    <w:p w:rsidR="000C18EC" w:rsidRDefault="000C18EC" w:rsidP="000C18EC">
      <w:pPr>
        <w:pStyle w:val="a3"/>
        <w:tabs>
          <w:tab w:val="left" w:pos="1134"/>
          <w:tab w:val="left" w:pos="1276"/>
        </w:tabs>
        <w:spacing w:after="0"/>
        <w:ind w:left="851"/>
        <w:jc w:val="both"/>
        <w:rPr>
          <w:sz w:val="26"/>
          <w:szCs w:val="26"/>
        </w:rPr>
      </w:pPr>
    </w:p>
    <w:p w:rsidR="00B22127" w:rsidRPr="00392849" w:rsidRDefault="003D1D83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>О наделении Собрания депутатов Мезенского муниципального округа Архангельской области правами юридического лица</w:t>
      </w:r>
      <w:r w:rsidR="004D2AD8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392849" w:rsidRDefault="001340DB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О размере денежного вознаграждения </w:t>
      </w:r>
      <w:r w:rsidR="004D2AD8" w:rsidRPr="00392849">
        <w:rPr>
          <w:sz w:val="26"/>
          <w:szCs w:val="26"/>
        </w:rPr>
        <w:t>председателя</w:t>
      </w:r>
      <w:r w:rsidRPr="00392849">
        <w:rPr>
          <w:sz w:val="26"/>
          <w:szCs w:val="26"/>
        </w:rPr>
        <w:t xml:space="preserve"> </w:t>
      </w:r>
      <w:r w:rsidR="004D2AD8" w:rsidRPr="00392849">
        <w:rPr>
          <w:sz w:val="26"/>
          <w:szCs w:val="26"/>
        </w:rPr>
        <w:t xml:space="preserve">Собрания депутатов </w:t>
      </w:r>
      <w:r w:rsidRPr="00392849">
        <w:rPr>
          <w:sz w:val="26"/>
          <w:szCs w:val="26"/>
        </w:rPr>
        <w:t>Мезенско</w:t>
      </w:r>
      <w:r w:rsidR="002C2B6D" w:rsidRPr="00392849">
        <w:rPr>
          <w:sz w:val="26"/>
          <w:szCs w:val="26"/>
        </w:rPr>
        <w:t>го</w:t>
      </w:r>
      <w:r w:rsidRPr="00392849">
        <w:rPr>
          <w:sz w:val="26"/>
          <w:szCs w:val="26"/>
        </w:rPr>
        <w:t xml:space="preserve"> муниципально</w:t>
      </w:r>
      <w:r w:rsidR="002C2B6D" w:rsidRPr="00392849">
        <w:rPr>
          <w:sz w:val="26"/>
          <w:szCs w:val="26"/>
        </w:rPr>
        <w:t>го</w:t>
      </w:r>
      <w:r w:rsidRPr="00392849">
        <w:rPr>
          <w:sz w:val="26"/>
          <w:szCs w:val="26"/>
        </w:rPr>
        <w:t xml:space="preserve"> округ</w:t>
      </w:r>
      <w:r w:rsidR="002C2B6D" w:rsidRPr="00392849">
        <w:rPr>
          <w:sz w:val="26"/>
          <w:szCs w:val="26"/>
        </w:rPr>
        <w:t>а</w:t>
      </w:r>
      <w:r w:rsidRPr="00392849">
        <w:rPr>
          <w:sz w:val="26"/>
          <w:szCs w:val="26"/>
        </w:rPr>
        <w:t xml:space="preserve"> Архангельской области</w:t>
      </w:r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2C2B6D" w:rsidRPr="00392849" w:rsidRDefault="003D1D83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>Об утверждении Положения о порядке организации и проведения</w:t>
      </w:r>
      <w:r w:rsidR="001340DB" w:rsidRPr="00392849">
        <w:rPr>
          <w:sz w:val="26"/>
          <w:szCs w:val="26"/>
        </w:rPr>
        <w:t xml:space="preserve"> публичных слушаний в Мезенском муниципальном округе Архангельской области</w:t>
      </w:r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392849" w:rsidRDefault="001340DB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lastRenderedPageBreak/>
        <w:t xml:space="preserve">Об учреждении Муниципального вестника – официального печатного издания </w:t>
      </w:r>
      <w:r w:rsidR="002C2B6D" w:rsidRPr="00392849">
        <w:rPr>
          <w:sz w:val="26"/>
          <w:szCs w:val="26"/>
        </w:rPr>
        <w:t>органов местного самоуправления</w:t>
      </w:r>
      <w:r w:rsidRPr="00392849">
        <w:rPr>
          <w:sz w:val="26"/>
          <w:szCs w:val="26"/>
        </w:rPr>
        <w:t xml:space="preserve"> Мезенского муниципального округа Архангельской области</w:t>
      </w:r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392849" w:rsidRDefault="001340DB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 О проекте Устава Мезенского муниципального округа Архангельской области</w:t>
      </w:r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0C18EC" w:rsidRDefault="000C18EC" w:rsidP="000C18EC">
      <w:pPr>
        <w:pStyle w:val="a8"/>
        <w:numPr>
          <w:ilvl w:val="0"/>
          <w:numId w:val="1"/>
        </w:numPr>
        <w:tabs>
          <w:tab w:val="clear" w:pos="3700"/>
          <w:tab w:val="left" w:pos="1276"/>
        </w:tabs>
        <w:ind w:left="0" w:right="-1" w:firstLine="709"/>
        <w:jc w:val="both"/>
        <w:rPr>
          <w:b w:val="0"/>
          <w:sz w:val="26"/>
          <w:szCs w:val="26"/>
        </w:rPr>
      </w:pPr>
      <w:r w:rsidRPr="000C18EC">
        <w:rPr>
          <w:b w:val="0"/>
          <w:sz w:val="26"/>
          <w:szCs w:val="26"/>
        </w:rPr>
        <w:t>Об утверждении Положения о порядке проведения конкурса по отбору кандидатур на должность главы Мезенского муниципального округа Архангельской области</w:t>
      </w:r>
      <w:r>
        <w:rPr>
          <w:b w:val="0"/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392849" w:rsidRDefault="001340DB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 О назначении конкурса по отбору кандидатур на должность главы Мезенского муниципального округа Архангельской области</w:t>
      </w:r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9C7191" w:rsidRPr="00392849" w:rsidRDefault="009C7191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>О назначении членов конкурсной комиссии по проведению конкурса по отбору кандидатур на должность главы Мезенского муниципального округа.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 w:rsidR="003A542B">
        <w:rPr>
          <w:bCs/>
          <w:sz w:val="26"/>
          <w:szCs w:val="26"/>
        </w:rPr>
        <w:t>о образования «Мезенский район».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 w:val="26"/>
          <w:szCs w:val="26"/>
        </w:rPr>
      </w:pPr>
    </w:p>
    <w:p w:rsidR="001340DB" w:rsidRPr="00392849" w:rsidRDefault="001340DB" w:rsidP="003A542B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spacing w:after="0"/>
        <w:ind w:left="0" w:firstLine="851"/>
        <w:jc w:val="both"/>
        <w:rPr>
          <w:sz w:val="26"/>
          <w:szCs w:val="26"/>
        </w:rPr>
      </w:pPr>
      <w:r w:rsidRPr="00392849">
        <w:rPr>
          <w:sz w:val="26"/>
          <w:szCs w:val="26"/>
        </w:rPr>
        <w:t xml:space="preserve">О составах постоянных </w:t>
      </w:r>
      <w:proofErr w:type="gramStart"/>
      <w:r w:rsidRPr="00392849">
        <w:rPr>
          <w:sz w:val="26"/>
          <w:szCs w:val="26"/>
        </w:rPr>
        <w:t>комиссий Собрания депутатов Мезенского муниципального округа Архангельской области</w:t>
      </w:r>
      <w:proofErr w:type="gramEnd"/>
      <w:r w:rsidR="002C2B6D" w:rsidRPr="00392849">
        <w:rPr>
          <w:sz w:val="26"/>
          <w:szCs w:val="26"/>
        </w:rPr>
        <w:t>.</w:t>
      </w:r>
    </w:p>
    <w:p w:rsidR="00392849" w:rsidRP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bCs/>
          <w:sz w:val="26"/>
          <w:szCs w:val="26"/>
        </w:rPr>
      </w:pPr>
      <w:r w:rsidRPr="00392849">
        <w:rPr>
          <w:bCs/>
          <w:sz w:val="26"/>
          <w:szCs w:val="26"/>
        </w:rPr>
        <w:t>Докладчик: Тараканова О.Ю., заместитель главы – руководитель аппарата администрации муниципальног</w:t>
      </w:r>
      <w:r>
        <w:rPr>
          <w:bCs/>
          <w:sz w:val="26"/>
          <w:szCs w:val="26"/>
        </w:rPr>
        <w:t>о образования «Мезенский район».</w:t>
      </w:r>
    </w:p>
    <w:p w:rsidR="00392849" w:rsidRDefault="00392849" w:rsidP="003A542B">
      <w:pPr>
        <w:tabs>
          <w:tab w:val="left" w:pos="1134"/>
          <w:tab w:val="left" w:pos="1276"/>
        </w:tabs>
        <w:spacing w:after="0"/>
        <w:ind w:firstLine="851"/>
        <w:jc w:val="both"/>
        <w:rPr>
          <w:szCs w:val="28"/>
        </w:rPr>
      </w:pPr>
    </w:p>
    <w:p w:rsidR="00353013" w:rsidRPr="00353013" w:rsidRDefault="0030047C" w:rsidP="000C18EC">
      <w:pPr>
        <w:pStyle w:val="a3"/>
        <w:widowControl w:val="0"/>
        <w:numPr>
          <w:ilvl w:val="0"/>
          <w:numId w:val="1"/>
        </w:numPr>
        <w:tabs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353013">
        <w:rPr>
          <w:rFonts w:cs="Times New Roman"/>
          <w:sz w:val="26"/>
          <w:szCs w:val="26"/>
        </w:rPr>
        <w:t>О согласов</w:t>
      </w:r>
      <w:r w:rsidR="003A542B" w:rsidRPr="00353013">
        <w:rPr>
          <w:rFonts w:cs="Times New Roman"/>
          <w:sz w:val="26"/>
          <w:szCs w:val="26"/>
        </w:rPr>
        <w:t xml:space="preserve">ании проекта областного закона </w:t>
      </w:r>
      <w:r w:rsidR="00353013">
        <w:rPr>
          <w:sz w:val="26"/>
          <w:szCs w:val="26"/>
        </w:rPr>
        <w:t>«Об описании границ территории Мезенского муниципального округа Архангельской области и о признании утратившим силу областного закона «О преобразовании городского поселения «Каменское» Мезенского муниципального района Архангельской области и о внесении изменений в отдельные областные законы».</w:t>
      </w:r>
    </w:p>
    <w:p w:rsidR="0030047C" w:rsidRPr="00353013" w:rsidRDefault="0030047C" w:rsidP="000C18EC">
      <w:pPr>
        <w:pStyle w:val="a3"/>
        <w:widowControl w:val="0"/>
        <w:tabs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bCs/>
          <w:sz w:val="26"/>
          <w:szCs w:val="26"/>
        </w:rPr>
      </w:pPr>
      <w:r w:rsidRPr="00353013">
        <w:rPr>
          <w:bCs/>
          <w:sz w:val="26"/>
          <w:szCs w:val="26"/>
        </w:rPr>
        <w:t xml:space="preserve">Докладчик: Сахаров А.А., начальник отдела юридического сопровождения </w:t>
      </w:r>
      <w:bookmarkStart w:id="0" w:name="_GoBack"/>
      <w:bookmarkEnd w:id="0"/>
      <w:r w:rsidRPr="00353013">
        <w:rPr>
          <w:bCs/>
          <w:sz w:val="26"/>
          <w:szCs w:val="26"/>
        </w:rPr>
        <w:t>администрации муниципального образования «Мезенский район».</w:t>
      </w:r>
    </w:p>
    <w:p w:rsidR="0030047C" w:rsidRPr="0030047C" w:rsidRDefault="0030047C" w:rsidP="0030047C">
      <w:pPr>
        <w:widowControl w:val="0"/>
        <w:tabs>
          <w:tab w:val="left" w:pos="0"/>
        </w:tabs>
        <w:rPr>
          <w:rFonts w:cs="Times New Roman"/>
          <w:sz w:val="26"/>
          <w:szCs w:val="26"/>
        </w:rPr>
      </w:pPr>
    </w:p>
    <w:p w:rsidR="0030047C" w:rsidRPr="0030047C" w:rsidRDefault="0030047C" w:rsidP="0030047C">
      <w:pPr>
        <w:spacing w:after="0"/>
        <w:ind w:left="709"/>
        <w:jc w:val="both"/>
        <w:rPr>
          <w:szCs w:val="28"/>
        </w:rPr>
      </w:pPr>
    </w:p>
    <w:p w:rsidR="00490624" w:rsidRPr="003A542B" w:rsidRDefault="00AC33D7" w:rsidP="00CF6165">
      <w:pPr>
        <w:spacing w:after="0"/>
        <w:ind w:left="709"/>
        <w:jc w:val="both"/>
        <w:rPr>
          <w:b/>
          <w:sz w:val="26"/>
          <w:szCs w:val="26"/>
        </w:rPr>
      </w:pPr>
      <w:r w:rsidRPr="003A542B">
        <w:rPr>
          <w:b/>
          <w:sz w:val="26"/>
          <w:szCs w:val="26"/>
        </w:rPr>
        <w:t xml:space="preserve">Председательствующий    </w:t>
      </w:r>
      <w:r w:rsidR="003A542B" w:rsidRPr="003A542B">
        <w:rPr>
          <w:b/>
          <w:sz w:val="26"/>
          <w:szCs w:val="26"/>
        </w:rPr>
        <w:t xml:space="preserve"> </w:t>
      </w:r>
      <w:r w:rsidR="003A542B" w:rsidRPr="003A542B">
        <w:rPr>
          <w:b/>
          <w:sz w:val="26"/>
          <w:szCs w:val="26"/>
        </w:rPr>
        <w:tab/>
      </w:r>
      <w:r w:rsidR="003A542B" w:rsidRPr="003A542B">
        <w:rPr>
          <w:b/>
          <w:sz w:val="26"/>
          <w:szCs w:val="26"/>
        </w:rPr>
        <w:tab/>
      </w:r>
      <w:r w:rsidRPr="003A542B">
        <w:rPr>
          <w:b/>
          <w:sz w:val="26"/>
          <w:szCs w:val="26"/>
        </w:rPr>
        <w:t xml:space="preserve">                                    О.Л. Митькин</w:t>
      </w:r>
    </w:p>
    <w:sectPr w:rsidR="00490624" w:rsidRPr="003A542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67D6D"/>
    <w:multiLevelType w:val="hybridMultilevel"/>
    <w:tmpl w:val="65CCA47E"/>
    <w:lvl w:ilvl="0" w:tplc="E8EE9F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22127"/>
    <w:rsid w:val="000B2DDD"/>
    <w:rsid w:val="000C18EC"/>
    <w:rsid w:val="000C6495"/>
    <w:rsid w:val="001340DB"/>
    <w:rsid w:val="001B5430"/>
    <w:rsid w:val="001F15BC"/>
    <w:rsid w:val="002C2B6D"/>
    <w:rsid w:val="0030047C"/>
    <w:rsid w:val="00353013"/>
    <w:rsid w:val="00392849"/>
    <w:rsid w:val="003A542B"/>
    <w:rsid w:val="003D1D83"/>
    <w:rsid w:val="00490624"/>
    <w:rsid w:val="004D2AD8"/>
    <w:rsid w:val="005F6825"/>
    <w:rsid w:val="00613B3A"/>
    <w:rsid w:val="006C0B77"/>
    <w:rsid w:val="006D0FC5"/>
    <w:rsid w:val="00747B5B"/>
    <w:rsid w:val="008242FF"/>
    <w:rsid w:val="00847570"/>
    <w:rsid w:val="00870751"/>
    <w:rsid w:val="00922C48"/>
    <w:rsid w:val="00964E10"/>
    <w:rsid w:val="009C7191"/>
    <w:rsid w:val="00AC33D7"/>
    <w:rsid w:val="00B22127"/>
    <w:rsid w:val="00B915B7"/>
    <w:rsid w:val="00C01727"/>
    <w:rsid w:val="00CF6165"/>
    <w:rsid w:val="00E27419"/>
    <w:rsid w:val="00EA59DF"/>
    <w:rsid w:val="00EE4070"/>
    <w:rsid w:val="00F00201"/>
    <w:rsid w:val="00F12C76"/>
    <w:rsid w:val="00FC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127"/>
    <w:pPr>
      <w:ind w:left="720"/>
      <w:contextualSpacing/>
    </w:pPr>
  </w:style>
  <w:style w:type="paragraph" w:styleId="a4">
    <w:name w:val="No Spacing"/>
    <w:uiPriority w:val="1"/>
    <w:qFormat/>
    <w:rsid w:val="00392849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uiPriority w:val="22"/>
    <w:qFormat/>
    <w:rsid w:val="00392849"/>
    <w:rPr>
      <w:b/>
      <w:bCs/>
    </w:rPr>
  </w:style>
  <w:style w:type="paragraph" w:customStyle="1" w:styleId="ConsPlusNormal">
    <w:name w:val="ConsPlusNormal"/>
    <w:rsid w:val="0030047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047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47C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rsid w:val="000C18EC"/>
    <w:pPr>
      <w:tabs>
        <w:tab w:val="left" w:pos="3700"/>
      </w:tabs>
      <w:spacing w:after="0"/>
      <w:ind w:left="360"/>
      <w:jc w:val="center"/>
    </w:pPr>
    <w:rPr>
      <w:rFonts w:eastAsia="Times New Roman" w:cs="Times New Roman"/>
      <w:b/>
      <w:bCs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0C18E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Тараканова О.Ю.</dc:creator>
  <cp:keywords/>
  <dc:description/>
  <cp:lastModifiedBy>hohlova</cp:lastModifiedBy>
  <cp:revision>7</cp:revision>
  <cp:lastPrinted>2022-10-21T11:04:00Z</cp:lastPrinted>
  <dcterms:created xsi:type="dcterms:W3CDTF">2022-10-20T08:25:00Z</dcterms:created>
  <dcterms:modified xsi:type="dcterms:W3CDTF">2022-10-21T11:04:00Z</dcterms:modified>
</cp:coreProperties>
</file>