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71" w:rsidRDefault="00331D71" w:rsidP="00331D71">
      <w:pPr>
        <w:pStyle w:val="3"/>
        <w:ind w:right="-142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331D71" w:rsidRDefault="00331D71" w:rsidP="00331D71">
      <w:pPr>
        <w:ind w:firstLine="567"/>
        <w:jc w:val="both"/>
        <w:rPr>
          <w:sz w:val="28"/>
          <w:szCs w:val="28"/>
        </w:rPr>
      </w:pPr>
    </w:p>
    <w:p w:rsidR="00331D71" w:rsidRDefault="00331D71" w:rsidP="00331D71">
      <w:pPr>
        <w:tabs>
          <w:tab w:val="left" w:pos="7938"/>
        </w:tabs>
        <w:ind w:firstLine="567"/>
        <w:jc w:val="both"/>
        <w:rPr>
          <w:sz w:val="28"/>
          <w:szCs w:val="28"/>
        </w:rPr>
      </w:pPr>
    </w:p>
    <w:p w:rsidR="00331D71" w:rsidRDefault="00331D71" w:rsidP="00331D71">
      <w:pPr>
        <w:tabs>
          <w:tab w:val="left" w:pos="793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748C4">
        <w:rPr>
          <w:sz w:val="28"/>
          <w:szCs w:val="28"/>
        </w:rPr>
        <w:t>01  февраля</w:t>
      </w:r>
      <w:r>
        <w:rPr>
          <w:sz w:val="28"/>
          <w:szCs w:val="28"/>
        </w:rPr>
        <w:t xml:space="preserve"> 2021  года</w:t>
      </w:r>
      <w:r>
        <w:rPr>
          <w:sz w:val="28"/>
          <w:szCs w:val="28"/>
        </w:rPr>
        <w:tab/>
        <w:t xml:space="preserve">№ </w:t>
      </w:r>
      <w:r w:rsidR="00C748C4">
        <w:rPr>
          <w:sz w:val="28"/>
          <w:szCs w:val="28"/>
        </w:rPr>
        <w:t>47</w:t>
      </w:r>
    </w:p>
    <w:p w:rsidR="00331D71" w:rsidRDefault="00331D71" w:rsidP="00331D71">
      <w:pPr>
        <w:tabs>
          <w:tab w:val="left" w:pos="7938"/>
        </w:tabs>
        <w:ind w:firstLine="567"/>
        <w:jc w:val="both"/>
        <w:rPr>
          <w:sz w:val="28"/>
          <w:szCs w:val="28"/>
        </w:rPr>
      </w:pP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7938"/>
      </w:tblGrid>
      <w:tr w:rsidR="00331D71" w:rsidTr="00331D71">
        <w:tc>
          <w:tcPr>
            <w:tcW w:w="7938" w:type="dxa"/>
          </w:tcPr>
          <w:p w:rsidR="00331D71" w:rsidRDefault="00331D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продлении </w:t>
            </w:r>
            <w:proofErr w:type="gramStart"/>
            <w:r>
              <w:rPr>
                <w:b/>
                <w:sz w:val="28"/>
                <w:szCs w:val="28"/>
              </w:rPr>
              <w:t>открытого  конкурса</w:t>
            </w:r>
            <w:proofErr w:type="gramEnd"/>
            <w:r>
              <w:rPr>
                <w:b/>
                <w:sz w:val="28"/>
                <w:szCs w:val="28"/>
              </w:rPr>
              <w:t xml:space="preserve">  на право заключения договора  безвозмездного  пользования   имуществом, находящегося в собственнос</w:t>
            </w:r>
            <w:r w:rsidR="00E464C1">
              <w:rPr>
                <w:b/>
                <w:sz w:val="28"/>
                <w:szCs w:val="28"/>
              </w:rPr>
              <w:t>ти муниципального  образования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«Мезенское»   </w:t>
            </w:r>
          </w:p>
          <w:p w:rsidR="00331D71" w:rsidRDefault="00331D7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31D71" w:rsidRDefault="00331D71" w:rsidP="00331D71">
      <w:pPr>
        <w:tabs>
          <w:tab w:val="left" w:pos="7920"/>
        </w:tabs>
        <w:rPr>
          <w:sz w:val="28"/>
          <w:szCs w:val="28"/>
        </w:rPr>
      </w:pPr>
    </w:p>
    <w:p w:rsidR="00331D71" w:rsidRDefault="00331D71" w:rsidP="00331D71">
      <w:pPr>
        <w:tabs>
          <w:tab w:val="left" w:pos="792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  с  Федеральным  законом  от  26.07.2006  №  135 - ФЗ  «О  защите  конкуренции», </w:t>
      </w:r>
      <w:r>
        <w:rPr>
          <w:bCs/>
          <w:sz w:val="28"/>
          <w:szCs w:val="28"/>
        </w:rPr>
        <w:t>Приказом  Федеральной  антимонопольной  службы  от  10.02.2010  № 67  «О  порядке  проведения  конкурсов  и  аукционов  на  право  заключения  договоров  аренды..»</w:t>
      </w:r>
      <w:r>
        <w:rPr>
          <w:sz w:val="28"/>
          <w:szCs w:val="28"/>
        </w:rPr>
        <w:t xml:space="preserve"> , </w:t>
      </w:r>
      <w:r>
        <w:rPr>
          <w:bCs/>
          <w:sz w:val="28"/>
          <w:szCs w:val="28"/>
        </w:rPr>
        <w:t xml:space="preserve">руководствуясь Законом Российской Федерации от  06.10.2003  №  131 – ФЗ  «Об общих принципах организации местного самоуправления в Российской Федерации», Уставом муниципального образования «Мезенский муниципальный район», Положением «О порядке владения, пользования и распоряжением имуществом, принадлежащим на праве собственности МО «Мезенское»,  в  </w:t>
      </w:r>
      <w:proofErr w:type="gramStart"/>
      <w:r>
        <w:rPr>
          <w:bCs/>
          <w:sz w:val="28"/>
          <w:szCs w:val="28"/>
        </w:rPr>
        <w:t>рамках  реализации</w:t>
      </w:r>
      <w:proofErr w:type="gramEnd"/>
      <w:r>
        <w:rPr>
          <w:bCs/>
          <w:sz w:val="28"/>
          <w:szCs w:val="28"/>
        </w:rPr>
        <w:t xml:space="preserve">  полномочий  по  социальному  обслуживанию  населения  по  предоставлению   услуг  общественной    бани</w:t>
      </w:r>
      <w:r>
        <w:rPr>
          <w:sz w:val="28"/>
          <w:szCs w:val="28"/>
        </w:rPr>
        <w:t xml:space="preserve">,  </w:t>
      </w:r>
      <w:r>
        <w:rPr>
          <w:b/>
          <w:i/>
          <w:sz w:val="28"/>
          <w:szCs w:val="28"/>
        </w:rPr>
        <w:t>п о с т а н о в л я ю:</w:t>
      </w:r>
    </w:p>
    <w:p w:rsidR="00331D71" w:rsidRDefault="00331D71" w:rsidP="00331D71">
      <w:pPr>
        <w:tabs>
          <w:tab w:val="left" w:pos="7920"/>
        </w:tabs>
        <w:ind w:firstLine="540"/>
        <w:jc w:val="both"/>
        <w:rPr>
          <w:b/>
          <w:sz w:val="28"/>
          <w:szCs w:val="28"/>
        </w:rPr>
      </w:pPr>
    </w:p>
    <w:p w:rsidR="00331D71" w:rsidRDefault="00331D71" w:rsidP="00331D71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Руководителю  комитета  по  управлению  имуществом  и  земельными  ресурсами   администрации  МО  «Мезенский  район»  Мартынову  Э.И. объявить  о  продлении  открытого  конкурса на право заключения договора  безвозмездного  пользования  муниципального  имущества, административного  здания, расположенного  по  адресу, г. Мезень, пр. Советский, д. 43, корп. «А», номер  извещения 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о проведении торгов  </w:t>
      </w:r>
      <w:r w:rsidRPr="00331D71">
        <w:rPr>
          <w:rFonts w:ascii="Times New Roman" w:hAnsi="Times New Roman"/>
          <w:b w:val="0"/>
          <w:bCs/>
          <w:sz w:val="28"/>
          <w:szCs w:val="28"/>
        </w:rPr>
        <w:t>270121/0334749/01</w:t>
      </w:r>
      <w:r>
        <w:rPr>
          <w:rFonts w:ascii="Times New Roman" w:hAnsi="Times New Roman"/>
          <w:b w:val="0"/>
          <w:bCs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сроком  на  два</w:t>
      </w:r>
      <w:r w:rsidR="00A51EB8">
        <w:rPr>
          <w:rFonts w:ascii="Times New Roman" w:hAnsi="Times New Roman"/>
          <w:b w:val="0"/>
          <w:sz w:val="28"/>
          <w:szCs w:val="28"/>
        </w:rPr>
        <w:t xml:space="preserve">дцать  дней с  момента  опубликования </w:t>
      </w:r>
      <w:r w:rsidR="00263524">
        <w:rPr>
          <w:rFonts w:ascii="Times New Roman" w:hAnsi="Times New Roman"/>
          <w:b w:val="0"/>
          <w:sz w:val="28"/>
          <w:szCs w:val="28"/>
        </w:rPr>
        <w:t xml:space="preserve"> изменений  в  конкурсной  документации</w:t>
      </w:r>
      <w:r w:rsidR="00C748C4">
        <w:rPr>
          <w:rFonts w:ascii="Times New Roman" w:hAnsi="Times New Roman"/>
          <w:b w:val="0"/>
          <w:sz w:val="28"/>
          <w:szCs w:val="28"/>
        </w:rPr>
        <w:t xml:space="preserve"> </w:t>
      </w:r>
      <w:r w:rsidR="00A51EB8">
        <w:rPr>
          <w:rFonts w:ascii="Times New Roman" w:hAnsi="Times New Roman"/>
          <w:b w:val="0"/>
          <w:sz w:val="28"/>
          <w:szCs w:val="28"/>
        </w:rPr>
        <w:t xml:space="preserve">  на  официальном  сайте  торгов.</w:t>
      </w:r>
    </w:p>
    <w:p w:rsidR="00331D71" w:rsidRDefault="00331D71" w:rsidP="00331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документацию по торгам на официальном сайте администрации МО «Мезенский район» и на официальном государственном сайте www.torgi.gov.ru</w:t>
      </w:r>
    </w:p>
    <w:p w:rsidR="00331D71" w:rsidRDefault="00331D71" w:rsidP="00331D71">
      <w:pPr>
        <w:jc w:val="both"/>
        <w:rPr>
          <w:sz w:val="28"/>
          <w:szCs w:val="28"/>
        </w:rPr>
      </w:pPr>
    </w:p>
    <w:p w:rsidR="00331D71" w:rsidRDefault="00331D71" w:rsidP="00331D71">
      <w:pPr>
        <w:jc w:val="both"/>
        <w:rPr>
          <w:sz w:val="28"/>
          <w:szCs w:val="28"/>
        </w:rPr>
      </w:pPr>
    </w:p>
    <w:p w:rsidR="00331D71" w:rsidRDefault="00331D71" w:rsidP="00331D71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Глава  муниципального  образования                                Н.Н. Ботева</w:t>
      </w:r>
    </w:p>
    <w:p w:rsidR="00331D71" w:rsidRDefault="00331D71" w:rsidP="00331D71">
      <w:pPr>
        <w:tabs>
          <w:tab w:val="left" w:pos="7920"/>
        </w:tabs>
        <w:ind w:firstLine="540"/>
        <w:jc w:val="both"/>
        <w:rPr>
          <w:b/>
          <w:sz w:val="28"/>
          <w:szCs w:val="28"/>
        </w:rPr>
      </w:pPr>
    </w:p>
    <w:p w:rsidR="00331D71" w:rsidRDefault="00331D71" w:rsidP="00331D71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31D71" w:rsidRDefault="00331D71" w:rsidP="00331D71">
      <w:pPr>
        <w:tabs>
          <w:tab w:val="left" w:pos="7513"/>
        </w:tabs>
        <w:jc w:val="both"/>
      </w:pPr>
      <w:r>
        <w:t xml:space="preserve">  Направлено: дело-2, членам  комиссии</w:t>
      </w:r>
    </w:p>
    <w:p w:rsidR="00331D71" w:rsidRDefault="00331D71" w:rsidP="00331D71">
      <w:pPr>
        <w:tabs>
          <w:tab w:val="left" w:pos="7920"/>
        </w:tabs>
        <w:ind w:firstLine="709"/>
        <w:jc w:val="both"/>
      </w:pPr>
      <w:r>
        <w:t xml:space="preserve"> </w:t>
      </w:r>
    </w:p>
    <w:p w:rsidR="00331D71" w:rsidRDefault="00331D71" w:rsidP="00331D71">
      <w:pPr>
        <w:shd w:val="clear" w:color="auto" w:fill="FFFFFF"/>
        <w:spacing w:line="336" w:lineRule="auto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</w:p>
    <w:p w:rsidR="00743AAF" w:rsidRDefault="00743AAF"/>
    <w:sectPr w:rsidR="00743AAF" w:rsidSect="00743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D71"/>
    <w:rsid w:val="00263524"/>
    <w:rsid w:val="00331D71"/>
    <w:rsid w:val="00603DF6"/>
    <w:rsid w:val="00743AAF"/>
    <w:rsid w:val="009F4DA8"/>
    <w:rsid w:val="00A51EB8"/>
    <w:rsid w:val="00BE0E4E"/>
    <w:rsid w:val="00C748C4"/>
    <w:rsid w:val="00E4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8AB0C-1EEE-413B-BE78-FAECE814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31D71"/>
    <w:pPr>
      <w:keepNext/>
      <w:ind w:left="-142"/>
      <w:jc w:val="center"/>
      <w:outlineLvl w:val="2"/>
    </w:pPr>
    <w:rPr>
      <w:b/>
      <w:noProof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31D71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ConsTitle">
    <w:name w:val="ConsTitle"/>
    <w:rsid w:val="00331D71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1D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D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</dc:creator>
  <cp:lastModifiedBy>Мария Двоеглазова</cp:lastModifiedBy>
  <cp:revision>2</cp:revision>
  <cp:lastPrinted>2021-02-24T12:07:00Z</cp:lastPrinted>
  <dcterms:created xsi:type="dcterms:W3CDTF">2021-02-26T12:23:00Z</dcterms:created>
  <dcterms:modified xsi:type="dcterms:W3CDTF">2021-02-26T12:23:00Z</dcterms:modified>
</cp:coreProperties>
</file>